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EB78">
      <w:pPr>
        <w:widowControl/>
        <w:spacing w:before="300" w:line="390" w:lineRule="atLeast"/>
        <w:jc w:val="center"/>
        <w:outlineLvl w:val="0"/>
        <w:rPr>
          <w:rFonts w:ascii="微软雅黑" w:hAnsi="微软雅黑" w:eastAsia="微软雅黑" w:cs="宋体"/>
          <w:b/>
          <w:bCs/>
          <w:color w:val="282828"/>
          <w:kern w:val="36"/>
          <w:sz w:val="26"/>
          <w:szCs w:val="26"/>
        </w:rPr>
      </w:pPr>
      <w:r>
        <w:rPr>
          <w:rFonts w:hint="eastAsia" w:ascii="微软雅黑" w:hAnsi="微软雅黑" w:eastAsia="微软雅黑" w:cs="宋体"/>
          <w:b/>
          <w:bCs/>
          <w:color w:val="282828"/>
          <w:kern w:val="36"/>
          <w:sz w:val="26"/>
          <w:szCs w:val="26"/>
        </w:rPr>
        <w:t>TGU-202</w:t>
      </w:r>
      <w:r>
        <w:rPr>
          <w:rFonts w:hint="eastAsia" w:ascii="微软雅黑" w:hAnsi="微软雅黑" w:eastAsia="微软雅黑" w:cs="宋体"/>
          <w:b/>
          <w:bCs/>
          <w:color w:val="282828"/>
          <w:kern w:val="36"/>
          <w:sz w:val="26"/>
          <w:szCs w:val="26"/>
          <w:lang w:val="en-US" w:eastAsia="zh-CN"/>
        </w:rPr>
        <w:t>6</w:t>
      </w:r>
      <w:r>
        <w:rPr>
          <w:rFonts w:hint="eastAsia" w:ascii="微软雅黑" w:hAnsi="微软雅黑" w:eastAsia="微软雅黑" w:cs="宋体"/>
          <w:b/>
          <w:bCs/>
          <w:color w:val="282828"/>
          <w:kern w:val="36"/>
          <w:sz w:val="26"/>
          <w:szCs w:val="26"/>
        </w:rPr>
        <w:t>-GH-01-为工会会员采购202</w:t>
      </w:r>
      <w:r>
        <w:rPr>
          <w:rFonts w:hint="eastAsia" w:ascii="微软雅黑" w:hAnsi="微软雅黑" w:eastAsia="微软雅黑" w:cs="宋体"/>
          <w:b/>
          <w:bCs/>
          <w:color w:val="282828"/>
          <w:kern w:val="36"/>
          <w:sz w:val="26"/>
          <w:szCs w:val="26"/>
          <w:lang w:val="en-US" w:eastAsia="zh-CN"/>
        </w:rPr>
        <w:t>6</w:t>
      </w:r>
      <w:r>
        <w:rPr>
          <w:rFonts w:hint="eastAsia" w:ascii="微软雅黑" w:hAnsi="微软雅黑" w:eastAsia="微软雅黑" w:cs="宋体"/>
          <w:b/>
          <w:bCs/>
          <w:color w:val="282828"/>
          <w:kern w:val="36"/>
          <w:sz w:val="26"/>
          <w:szCs w:val="26"/>
        </w:rPr>
        <w:t>年端午节慰问产品项目</w:t>
      </w:r>
    </w:p>
    <w:p w14:paraId="286F705D">
      <w:pPr>
        <w:widowControl/>
        <w:jc w:val="center"/>
        <w:rPr>
          <w:rFonts w:ascii="Tahoma" w:hAnsi="Tahoma" w:eastAsia="宋体" w:cs="Tahoma"/>
          <w:color w:val="333333"/>
          <w:kern w:val="0"/>
          <w:sz w:val="18"/>
          <w:szCs w:val="18"/>
        </w:rPr>
      </w:pPr>
    </w:p>
    <w:p w14:paraId="09BA35F8">
      <w:pPr>
        <w:widowControl/>
        <w:jc w:val="center"/>
        <w:rPr>
          <w:rFonts w:ascii="微软雅黑" w:hAnsi="微软雅黑" w:eastAsia="微软雅黑" w:cs="宋体"/>
          <w:color w:val="333333"/>
          <w:kern w:val="0"/>
          <w:szCs w:val="21"/>
        </w:rPr>
      </w:pPr>
      <w:bookmarkStart w:id="0" w:name="OLE_LINK2"/>
      <w:bookmarkStart w:id="1" w:name="OLE_LINK1"/>
      <w:r>
        <w:rPr>
          <w:rFonts w:hint="eastAsia" w:ascii="宋体" w:hAnsi="宋体" w:eastAsia="宋体" w:cs="宋体"/>
          <w:b/>
          <w:bCs/>
          <w:color w:val="333333"/>
          <w:kern w:val="0"/>
          <w:sz w:val="32"/>
        </w:rPr>
        <w:t>第一部分邀请函</w:t>
      </w:r>
    </w:p>
    <w:p w14:paraId="70D3A974">
      <w:pPr>
        <w:widowControl/>
        <w:ind w:firstLine="645"/>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 </w:t>
      </w:r>
    </w:p>
    <w:p w14:paraId="478C0BBC">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受天津工业大学工会委托，现就天津工业大学为工会会员采购</w:t>
      </w:r>
      <w:r>
        <w:rPr>
          <w:rFonts w:hint="eastAsia" w:ascii="微软雅黑" w:hAnsi="微软雅黑" w:eastAsia="微软雅黑" w:cs="宋体"/>
          <w:color w:val="333333"/>
          <w:kern w:val="0"/>
          <w:sz w:val="32"/>
          <w:szCs w:val="32"/>
          <w:lang w:val="en-US" w:eastAsia="zh-CN"/>
        </w:rPr>
        <w:t>2026</w:t>
      </w:r>
      <w:r>
        <w:rPr>
          <w:rFonts w:hint="eastAsia" w:ascii="宋体" w:hAnsi="宋体" w:eastAsia="宋体" w:cs="宋体"/>
          <w:color w:val="333333"/>
          <w:kern w:val="0"/>
          <w:sz w:val="32"/>
          <w:szCs w:val="32"/>
        </w:rPr>
        <w:t>年端午节慰问产品项目进行公开采购，现欢迎合格的供应商（投标人）参加。</w:t>
      </w:r>
    </w:p>
    <w:p w14:paraId="198BDC3A">
      <w:pPr>
        <w:widowControl/>
        <w:spacing w:line="315" w:lineRule="atLeast"/>
        <w:ind w:firstLine="645"/>
        <w:jc w:val="left"/>
        <w:rPr>
          <w:rFonts w:ascii="微软雅黑" w:hAnsi="微软雅黑" w:eastAsia="微软雅黑" w:cs="宋体"/>
          <w:color w:val="333333"/>
          <w:kern w:val="0"/>
          <w:szCs w:val="21"/>
        </w:rPr>
      </w:pPr>
      <w:r>
        <w:rPr>
          <w:rFonts w:hint="eastAsia" w:ascii="微软雅黑" w:hAnsi="微软雅黑" w:eastAsia="微软雅黑" w:cs="宋体"/>
          <w:b/>
          <w:bCs/>
          <w:color w:val="333333"/>
          <w:kern w:val="0"/>
          <w:sz w:val="32"/>
        </w:rPr>
        <w:t>一、项目名称及编号</w:t>
      </w:r>
    </w:p>
    <w:p w14:paraId="4A84997A">
      <w:pPr>
        <w:widowControl/>
        <w:spacing w:line="315" w:lineRule="atLeast"/>
        <w:ind w:firstLine="645"/>
        <w:jc w:val="left"/>
        <w:rPr>
          <w:rFonts w:ascii="宋体" w:hAnsi="宋体" w:eastAsia="宋体" w:cs="宋体"/>
          <w:color w:val="333333"/>
          <w:kern w:val="0"/>
          <w:sz w:val="32"/>
          <w:szCs w:val="32"/>
        </w:rPr>
      </w:pPr>
      <w:r>
        <w:rPr>
          <w:rFonts w:hint="eastAsia" w:ascii="微软雅黑" w:hAnsi="微软雅黑" w:eastAsia="微软雅黑" w:cs="宋体"/>
          <w:color w:val="333333"/>
          <w:kern w:val="0"/>
          <w:sz w:val="32"/>
          <w:szCs w:val="32"/>
        </w:rPr>
        <w:t>1.</w:t>
      </w:r>
      <w:r>
        <w:rPr>
          <w:rFonts w:hint="eastAsia" w:ascii="宋体" w:hAnsi="宋体" w:eastAsia="宋体" w:cs="宋体"/>
          <w:color w:val="333333"/>
          <w:kern w:val="0"/>
          <w:sz w:val="32"/>
          <w:szCs w:val="32"/>
        </w:rPr>
        <w:t>项目名称：天津工业大学为工会会员采购</w:t>
      </w:r>
      <w:r>
        <w:rPr>
          <w:rFonts w:hint="eastAsia" w:ascii="微软雅黑" w:hAnsi="微软雅黑" w:eastAsia="微软雅黑" w:cs="宋体"/>
          <w:color w:val="333333"/>
          <w:kern w:val="0"/>
          <w:sz w:val="32"/>
          <w:szCs w:val="32"/>
        </w:rPr>
        <w:t>202</w:t>
      </w:r>
      <w:r>
        <w:rPr>
          <w:rFonts w:hint="eastAsia" w:ascii="微软雅黑" w:hAnsi="微软雅黑" w:eastAsia="微软雅黑" w:cs="宋体"/>
          <w:color w:val="333333"/>
          <w:kern w:val="0"/>
          <w:sz w:val="32"/>
          <w:szCs w:val="32"/>
          <w:lang w:val="en-US" w:eastAsia="zh-CN"/>
        </w:rPr>
        <w:t>6</w:t>
      </w:r>
      <w:r>
        <w:rPr>
          <w:rFonts w:hint="eastAsia" w:ascii="宋体" w:hAnsi="宋体" w:eastAsia="宋体" w:cs="宋体"/>
          <w:color w:val="333333"/>
          <w:kern w:val="0"/>
          <w:sz w:val="32"/>
          <w:szCs w:val="32"/>
        </w:rPr>
        <w:t>年端午节慰问产品项目。</w:t>
      </w:r>
    </w:p>
    <w:p w14:paraId="255E70CC">
      <w:pPr>
        <w:widowControl/>
        <w:spacing w:line="315" w:lineRule="atLeast"/>
        <w:ind w:firstLine="645"/>
        <w:jc w:val="left"/>
        <w:rPr>
          <w:rFonts w:hint="eastAsia" w:ascii="宋体" w:hAnsi="宋体" w:eastAsia="宋体" w:cs="宋体"/>
          <w:color w:val="333333"/>
          <w:kern w:val="0"/>
          <w:sz w:val="32"/>
          <w:szCs w:val="32"/>
        </w:rPr>
      </w:pPr>
      <w:r>
        <w:rPr>
          <w:rFonts w:hint="eastAsia" w:ascii="微软雅黑" w:hAnsi="微软雅黑" w:eastAsia="微软雅黑" w:cs="宋体"/>
          <w:color w:val="333333"/>
          <w:kern w:val="0"/>
          <w:sz w:val="32"/>
          <w:szCs w:val="32"/>
        </w:rPr>
        <w:t>2.</w:t>
      </w:r>
      <w:r>
        <w:rPr>
          <w:rFonts w:hint="eastAsia" w:ascii="宋体" w:hAnsi="宋体" w:eastAsia="宋体" w:cs="宋体"/>
          <w:color w:val="333333"/>
          <w:kern w:val="0"/>
          <w:sz w:val="32"/>
          <w:szCs w:val="32"/>
        </w:rPr>
        <w:t>项目编号：</w:t>
      </w:r>
      <w:r>
        <w:rPr>
          <w:rFonts w:hint="eastAsia" w:ascii="微软雅黑" w:hAnsi="微软雅黑" w:eastAsia="微软雅黑" w:cs="宋体"/>
          <w:b/>
          <w:bCs/>
          <w:color w:val="282828"/>
          <w:kern w:val="36"/>
          <w:sz w:val="26"/>
          <w:szCs w:val="26"/>
        </w:rPr>
        <w:t>TGU-202</w:t>
      </w:r>
      <w:r>
        <w:rPr>
          <w:rFonts w:hint="eastAsia" w:ascii="微软雅黑" w:hAnsi="微软雅黑" w:eastAsia="微软雅黑" w:cs="宋体"/>
          <w:b/>
          <w:bCs/>
          <w:color w:val="282828"/>
          <w:kern w:val="36"/>
          <w:sz w:val="26"/>
          <w:szCs w:val="26"/>
          <w:lang w:val="en-US" w:eastAsia="zh-CN"/>
        </w:rPr>
        <w:t>6</w:t>
      </w:r>
      <w:r>
        <w:rPr>
          <w:rFonts w:hint="eastAsia" w:ascii="微软雅黑" w:hAnsi="微软雅黑" w:eastAsia="微软雅黑" w:cs="宋体"/>
          <w:b/>
          <w:bCs/>
          <w:color w:val="282828"/>
          <w:kern w:val="36"/>
          <w:sz w:val="26"/>
          <w:szCs w:val="26"/>
        </w:rPr>
        <w:t>-GH-01</w:t>
      </w:r>
    </w:p>
    <w:p w14:paraId="327B18F0">
      <w:pPr>
        <w:widowControl/>
        <w:spacing w:line="315" w:lineRule="atLeast"/>
        <w:ind w:firstLine="645"/>
        <w:jc w:val="left"/>
        <w:rPr>
          <w:rFonts w:ascii="微软雅黑" w:hAnsi="微软雅黑" w:eastAsia="微软雅黑" w:cs="宋体"/>
          <w:b/>
          <w:bCs/>
          <w:color w:val="333333"/>
          <w:kern w:val="0"/>
          <w:sz w:val="32"/>
        </w:rPr>
      </w:pPr>
      <w:r>
        <w:rPr>
          <w:rFonts w:hint="eastAsia" w:ascii="微软雅黑" w:hAnsi="微软雅黑" w:eastAsia="微软雅黑" w:cs="宋体"/>
          <w:b/>
          <w:bCs/>
          <w:color w:val="333333"/>
          <w:kern w:val="0"/>
          <w:sz w:val="32"/>
        </w:rPr>
        <w:t>二、项目内容、预算和数量</w:t>
      </w:r>
    </w:p>
    <w:p w14:paraId="7E70591F">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天津工业大学为工会会员采购</w:t>
      </w:r>
      <w:r>
        <w:rPr>
          <w:rFonts w:hint="eastAsia" w:ascii="微软雅黑" w:hAnsi="微软雅黑" w:eastAsia="微软雅黑" w:cs="宋体"/>
          <w:color w:val="333333"/>
          <w:kern w:val="0"/>
          <w:sz w:val="32"/>
          <w:szCs w:val="32"/>
          <w:lang w:val="en-US" w:eastAsia="zh-CN"/>
        </w:rPr>
        <w:t>2026</w:t>
      </w:r>
      <w:r>
        <w:rPr>
          <w:rFonts w:hint="eastAsia" w:ascii="宋体" w:hAnsi="宋体" w:eastAsia="宋体" w:cs="宋体"/>
          <w:color w:val="333333"/>
          <w:kern w:val="0"/>
          <w:sz w:val="32"/>
          <w:szCs w:val="32"/>
        </w:rPr>
        <w:t>年端午节慰问产品项目：</w:t>
      </w:r>
      <w:r>
        <w:rPr>
          <w:rFonts w:hint="eastAsia" w:ascii="微软雅黑" w:hAnsi="微软雅黑" w:eastAsia="微软雅黑" w:cs="宋体"/>
          <w:color w:val="333333"/>
          <w:kern w:val="0"/>
          <w:sz w:val="32"/>
          <w:szCs w:val="32"/>
          <w:lang w:eastAsia="zh-CN"/>
        </w:rPr>
        <w:t>欧丽薇兰特级初榨橄榄油</w:t>
      </w:r>
      <w:r>
        <w:rPr>
          <w:rFonts w:hint="eastAsia" w:ascii="微软雅黑" w:hAnsi="微软雅黑" w:eastAsia="微软雅黑" w:cs="宋体"/>
          <w:color w:val="333333"/>
          <w:kern w:val="0"/>
          <w:sz w:val="32"/>
          <w:szCs w:val="32"/>
          <w:lang w:val="en-US" w:eastAsia="zh-CN"/>
        </w:rPr>
        <w:t>铁罐装1L*2罐（礼袋装）</w:t>
      </w:r>
      <w:r>
        <w:rPr>
          <w:rFonts w:hint="eastAsia" w:ascii="宋体" w:hAnsi="宋体" w:eastAsia="宋体" w:cs="宋体"/>
          <w:color w:val="333333"/>
          <w:kern w:val="0"/>
          <w:sz w:val="32"/>
          <w:szCs w:val="32"/>
        </w:rPr>
        <w:t>；预算单价</w:t>
      </w:r>
      <w:r>
        <w:rPr>
          <w:rFonts w:hint="eastAsia" w:ascii="微软雅黑" w:hAnsi="微软雅黑" w:eastAsia="微软雅黑" w:cs="宋体"/>
          <w:color w:val="333333"/>
          <w:kern w:val="0"/>
          <w:sz w:val="32"/>
          <w:szCs w:val="32"/>
          <w:lang w:val="en-US" w:eastAsia="zh-CN"/>
        </w:rPr>
        <w:t>150</w:t>
      </w:r>
      <w:r>
        <w:rPr>
          <w:rFonts w:hint="eastAsia" w:ascii="宋体" w:hAnsi="宋体" w:eastAsia="宋体" w:cs="宋体"/>
          <w:color w:val="333333"/>
          <w:kern w:val="0"/>
          <w:sz w:val="32"/>
          <w:szCs w:val="32"/>
        </w:rPr>
        <w:t>元</w:t>
      </w:r>
      <w:r>
        <w:rPr>
          <w:rFonts w:hint="eastAsia" w:ascii="微软雅黑" w:hAnsi="微软雅黑" w:eastAsia="微软雅黑" w:cs="宋体"/>
          <w:color w:val="333333"/>
          <w:kern w:val="0"/>
          <w:sz w:val="32"/>
          <w:szCs w:val="32"/>
        </w:rPr>
        <w:t>/</w:t>
      </w:r>
      <w:r>
        <w:rPr>
          <w:rFonts w:hint="eastAsia" w:ascii="宋体" w:hAnsi="宋体" w:eastAsia="宋体" w:cs="宋体"/>
          <w:color w:val="333333"/>
          <w:kern w:val="0"/>
          <w:sz w:val="32"/>
          <w:szCs w:val="32"/>
        </w:rPr>
        <w:t>份；预计购买数量：</w:t>
      </w:r>
      <w:r>
        <w:rPr>
          <w:rFonts w:hint="eastAsia" w:ascii="微软雅黑" w:hAnsi="微软雅黑" w:eastAsia="微软雅黑" w:cs="宋体"/>
          <w:color w:val="333333"/>
          <w:kern w:val="0"/>
          <w:sz w:val="32"/>
          <w:szCs w:val="32"/>
        </w:rPr>
        <w:t>2300</w:t>
      </w:r>
      <w:r>
        <w:rPr>
          <w:rFonts w:hint="eastAsia" w:ascii="宋体" w:hAnsi="宋体" w:eastAsia="宋体" w:cs="宋体"/>
          <w:color w:val="333333"/>
          <w:kern w:val="0"/>
          <w:sz w:val="32"/>
          <w:szCs w:val="32"/>
        </w:rPr>
        <w:t>份（按计划采购，最终采购数量以实际发生数量为准）；</w:t>
      </w:r>
    </w:p>
    <w:p w14:paraId="779591F5">
      <w:pPr>
        <w:widowControl/>
        <w:spacing w:line="315" w:lineRule="atLeast"/>
        <w:ind w:firstLine="645"/>
        <w:jc w:val="left"/>
        <w:rPr>
          <w:rFonts w:ascii="微软雅黑" w:hAnsi="微软雅黑" w:eastAsia="微软雅黑" w:cs="宋体"/>
          <w:color w:val="333333"/>
          <w:kern w:val="0"/>
          <w:szCs w:val="21"/>
        </w:rPr>
      </w:pPr>
      <w:r>
        <w:rPr>
          <w:rFonts w:hint="eastAsia" w:ascii="微软雅黑" w:hAnsi="微软雅黑" w:eastAsia="微软雅黑" w:cs="宋体"/>
          <w:b/>
          <w:bCs/>
          <w:color w:val="333333"/>
          <w:kern w:val="0"/>
          <w:sz w:val="32"/>
        </w:rPr>
        <w:t>三、</w:t>
      </w:r>
      <w:r>
        <w:rPr>
          <w:rFonts w:hint="eastAsia" w:ascii="宋体" w:hAnsi="宋体" w:eastAsia="宋体" w:cs="宋体"/>
          <w:b/>
          <w:bCs/>
          <w:color w:val="333333"/>
          <w:kern w:val="0"/>
          <w:sz w:val="32"/>
        </w:rPr>
        <w:t>项目报名时间、报名方式及需要提供的电子版材料</w:t>
      </w:r>
    </w:p>
    <w:p w14:paraId="6BAF404E">
      <w:pPr>
        <w:widowControl/>
        <w:ind w:firstLine="640" w:firstLineChars="20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1.</w:t>
      </w:r>
      <w:r>
        <w:rPr>
          <w:rFonts w:hint="eastAsia" w:ascii="宋体" w:hAnsi="宋体" w:eastAsia="宋体" w:cs="宋体"/>
          <w:color w:val="333333"/>
          <w:kern w:val="0"/>
          <w:sz w:val="32"/>
          <w:szCs w:val="32"/>
        </w:rPr>
        <w:t>投标报名时间</w:t>
      </w:r>
    </w:p>
    <w:p w14:paraId="6E1430B5">
      <w:pPr>
        <w:widowControl/>
        <w:spacing w:line="315" w:lineRule="atLeast"/>
        <w:ind w:firstLine="645"/>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202</w:t>
      </w:r>
      <w:r>
        <w:rPr>
          <w:rFonts w:hint="eastAsia" w:ascii="微软雅黑" w:hAnsi="微软雅黑" w:eastAsia="微软雅黑" w:cs="宋体"/>
          <w:color w:val="333333"/>
          <w:kern w:val="0"/>
          <w:sz w:val="32"/>
          <w:szCs w:val="32"/>
          <w:lang w:val="en-US" w:eastAsia="zh-CN"/>
        </w:rPr>
        <w:t>6</w:t>
      </w:r>
      <w:r>
        <w:rPr>
          <w:rFonts w:hint="eastAsia" w:ascii="宋体" w:hAnsi="宋体" w:eastAsia="宋体" w:cs="宋体"/>
          <w:color w:val="333333"/>
          <w:kern w:val="0"/>
          <w:sz w:val="32"/>
          <w:szCs w:val="32"/>
        </w:rPr>
        <w:t>年</w:t>
      </w:r>
      <w:r>
        <w:rPr>
          <w:rFonts w:hint="eastAsia" w:ascii="微软雅黑" w:hAnsi="微软雅黑" w:eastAsia="微软雅黑" w:cs="宋体"/>
          <w:color w:val="333333"/>
          <w:kern w:val="0"/>
          <w:sz w:val="32"/>
          <w:szCs w:val="32"/>
        </w:rPr>
        <w:t>5</w:t>
      </w:r>
      <w:r>
        <w:rPr>
          <w:rFonts w:hint="eastAsia" w:ascii="宋体" w:hAnsi="宋体" w:eastAsia="宋体" w:cs="宋体"/>
          <w:color w:val="333333"/>
          <w:kern w:val="0"/>
          <w:sz w:val="32"/>
          <w:szCs w:val="32"/>
        </w:rPr>
        <w:t>月</w:t>
      </w:r>
      <w:r>
        <w:rPr>
          <w:rFonts w:hint="eastAsia" w:ascii="微软雅黑" w:hAnsi="微软雅黑" w:eastAsia="微软雅黑" w:cs="宋体"/>
          <w:color w:val="333333"/>
          <w:kern w:val="0"/>
          <w:sz w:val="32"/>
          <w:szCs w:val="32"/>
          <w:lang w:val="en-US" w:eastAsia="zh-CN"/>
        </w:rPr>
        <w:t>21</w:t>
      </w:r>
      <w:r>
        <w:rPr>
          <w:rFonts w:hint="eastAsia" w:ascii="宋体" w:hAnsi="宋体" w:eastAsia="宋体" w:cs="宋体"/>
          <w:color w:val="333333"/>
          <w:kern w:val="0"/>
          <w:sz w:val="32"/>
          <w:szCs w:val="32"/>
        </w:rPr>
        <w:t>日至</w:t>
      </w:r>
      <w:r>
        <w:rPr>
          <w:rFonts w:hint="eastAsia" w:ascii="微软雅黑" w:hAnsi="微软雅黑" w:eastAsia="微软雅黑" w:cs="宋体"/>
          <w:color w:val="333333"/>
          <w:kern w:val="0"/>
          <w:sz w:val="32"/>
          <w:szCs w:val="32"/>
        </w:rPr>
        <w:t>202</w:t>
      </w:r>
      <w:r>
        <w:rPr>
          <w:rFonts w:hint="eastAsia" w:ascii="微软雅黑" w:hAnsi="微软雅黑" w:eastAsia="微软雅黑" w:cs="宋体"/>
          <w:color w:val="333333"/>
          <w:kern w:val="0"/>
          <w:sz w:val="32"/>
          <w:szCs w:val="32"/>
          <w:lang w:val="en-US" w:eastAsia="zh-CN"/>
        </w:rPr>
        <w:t>6</w:t>
      </w:r>
      <w:r>
        <w:rPr>
          <w:rFonts w:hint="eastAsia" w:ascii="宋体" w:hAnsi="宋体" w:eastAsia="宋体" w:cs="宋体"/>
          <w:color w:val="333333"/>
          <w:kern w:val="0"/>
          <w:sz w:val="32"/>
          <w:szCs w:val="32"/>
        </w:rPr>
        <w:t>年</w:t>
      </w:r>
      <w:r>
        <w:rPr>
          <w:rFonts w:hint="eastAsia" w:ascii="微软雅黑" w:hAnsi="微软雅黑" w:eastAsia="微软雅黑" w:cs="宋体"/>
          <w:color w:val="333333"/>
          <w:kern w:val="0"/>
          <w:sz w:val="32"/>
          <w:szCs w:val="32"/>
        </w:rPr>
        <w:t>5</w:t>
      </w:r>
      <w:r>
        <w:rPr>
          <w:rFonts w:hint="eastAsia" w:ascii="宋体" w:hAnsi="宋体" w:eastAsia="宋体" w:cs="宋体"/>
          <w:color w:val="333333"/>
          <w:kern w:val="0"/>
          <w:sz w:val="32"/>
          <w:szCs w:val="32"/>
        </w:rPr>
        <w:t>月</w:t>
      </w:r>
      <w:r>
        <w:rPr>
          <w:rFonts w:hint="eastAsia" w:ascii="微软雅黑" w:hAnsi="微软雅黑" w:eastAsia="微软雅黑" w:cs="宋体"/>
          <w:color w:val="333333"/>
          <w:kern w:val="0"/>
          <w:sz w:val="32"/>
          <w:szCs w:val="32"/>
          <w:lang w:val="en-US" w:eastAsia="zh-CN"/>
        </w:rPr>
        <w:t>25</w:t>
      </w:r>
      <w:r>
        <w:rPr>
          <w:rFonts w:hint="eastAsia" w:ascii="宋体" w:hAnsi="宋体" w:eastAsia="宋体" w:cs="宋体"/>
          <w:color w:val="333333"/>
          <w:kern w:val="0"/>
          <w:sz w:val="32"/>
          <w:szCs w:val="32"/>
        </w:rPr>
        <w:t>日</w:t>
      </w:r>
      <w:r>
        <w:rPr>
          <w:rFonts w:hint="eastAsia" w:ascii="微软雅黑" w:hAnsi="微软雅黑" w:eastAsia="微软雅黑" w:cs="宋体"/>
          <w:color w:val="333333"/>
          <w:kern w:val="0"/>
          <w:sz w:val="32"/>
          <w:szCs w:val="32"/>
        </w:rPr>
        <w:t>17:00</w:t>
      </w:r>
      <w:r>
        <w:rPr>
          <w:rFonts w:hint="eastAsia" w:ascii="宋体" w:hAnsi="宋体" w:eastAsia="宋体" w:cs="宋体"/>
          <w:color w:val="333333"/>
          <w:kern w:val="0"/>
          <w:sz w:val="32"/>
          <w:szCs w:val="32"/>
        </w:rPr>
        <w:t>（本项目不收取报名费），逾期将不再接受报名。</w:t>
      </w:r>
    </w:p>
    <w:p w14:paraId="65B462F1">
      <w:pPr>
        <w:widowControl/>
        <w:ind w:firstLine="640" w:firstLineChars="20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2.</w:t>
      </w:r>
      <w:r>
        <w:rPr>
          <w:rFonts w:hint="eastAsia" w:ascii="宋体" w:hAnsi="宋体" w:eastAsia="宋体" w:cs="宋体"/>
          <w:color w:val="333333"/>
          <w:kern w:val="0"/>
          <w:sz w:val="32"/>
          <w:szCs w:val="32"/>
        </w:rPr>
        <w:t>投标报名方式</w:t>
      </w:r>
    </w:p>
    <w:p w14:paraId="5DF76C51">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网上报名，供应商需将以下电子版报名材料按顺序整理成一个压缩包发送至天津工业大学国有资产与设备管理处政府采购中心邮箱：</w:t>
      </w:r>
      <w:r>
        <w:rPr>
          <w:rFonts w:hint="eastAsia" w:ascii="微软雅黑" w:hAnsi="微软雅黑" w:eastAsia="微软雅黑" w:cs="宋体"/>
          <w:color w:val="333333"/>
          <w:kern w:val="0"/>
          <w:sz w:val="32"/>
          <w:szCs w:val="32"/>
        </w:rPr>
        <w:t>tguzfcgzx@163.com</w:t>
      </w:r>
    </w:p>
    <w:p w14:paraId="03CCF23E">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（邮件题目：</w:t>
      </w:r>
      <w:r>
        <w:rPr>
          <w:rFonts w:hint="eastAsia" w:ascii="宋体" w:hAnsi="宋体" w:eastAsia="宋体" w:cs="宋体"/>
          <w:color w:val="333333"/>
          <w:kern w:val="0"/>
          <w:sz w:val="32"/>
          <w:szCs w:val="32"/>
          <w:lang w:eastAsia="zh-CN"/>
        </w:rPr>
        <w:t>橄榄油报名</w:t>
      </w:r>
      <w:r>
        <w:rPr>
          <w:rFonts w:hint="eastAsia" w:ascii="微软雅黑" w:hAnsi="微软雅黑" w:eastAsia="微软雅黑" w:cs="宋体"/>
          <w:color w:val="333333"/>
          <w:kern w:val="0"/>
          <w:sz w:val="32"/>
          <w:szCs w:val="32"/>
        </w:rPr>
        <w:t> + </w:t>
      </w:r>
      <w:r>
        <w:rPr>
          <w:rFonts w:hint="eastAsia" w:ascii="宋体" w:hAnsi="宋体" w:eastAsia="宋体" w:cs="宋体"/>
          <w:color w:val="333333"/>
          <w:kern w:val="0"/>
          <w:sz w:val="32"/>
          <w:szCs w:val="32"/>
        </w:rPr>
        <w:t>供应商名称）。</w:t>
      </w:r>
    </w:p>
    <w:p w14:paraId="07906B51">
      <w:pPr>
        <w:widowControl/>
        <w:spacing w:line="315" w:lineRule="atLeast"/>
        <w:ind w:firstLine="645"/>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3.</w:t>
      </w:r>
      <w:r>
        <w:rPr>
          <w:rFonts w:hint="eastAsia" w:ascii="宋体" w:hAnsi="宋体" w:eastAsia="宋体" w:cs="宋体"/>
          <w:color w:val="333333"/>
          <w:kern w:val="0"/>
          <w:sz w:val="32"/>
          <w:szCs w:val="32"/>
        </w:rPr>
        <w:t>需要提供的电子版报名材料</w:t>
      </w:r>
    </w:p>
    <w:p w14:paraId="7DAF49D6">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①报名表</w:t>
      </w:r>
      <w:r>
        <w:rPr>
          <w:rFonts w:hint="eastAsia" w:ascii="微软雅黑" w:hAnsi="微软雅黑" w:eastAsia="微软雅黑" w:cs="宋体"/>
          <w:color w:val="333333"/>
          <w:kern w:val="0"/>
          <w:sz w:val="32"/>
          <w:szCs w:val="32"/>
        </w:rPr>
        <w:t>TGU-202</w:t>
      </w:r>
      <w:r>
        <w:rPr>
          <w:rFonts w:hint="eastAsia" w:ascii="微软雅黑" w:hAnsi="微软雅黑" w:eastAsia="微软雅黑" w:cs="宋体"/>
          <w:color w:val="333333"/>
          <w:kern w:val="0"/>
          <w:sz w:val="32"/>
          <w:szCs w:val="32"/>
          <w:lang w:val="en-US" w:eastAsia="zh-CN"/>
        </w:rPr>
        <w:t>6</w:t>
      </w:r>
      <w:r>
        <w:rPr>
          <w:rFonts w:hint="eastAsia" w:ascii="微软雅黑" w:hAnsi="微软雅黑" w:eastAsia="微软雅黑" w:cs="宋体"/>
          <w:color w:val="333333"/>
          <w:kern w:val="0"/>
          <w:sz w:val="32"/>
          <w:szCs w:val="32"/>
        </w:rPr>
        <w:t>-GH-01.excel</w:t>
      </w:r>
      <w:r>
        <w:rPr>
          <w:rFonts w:hint="eastAsia" w:ascii="宋体" w:hAnsi="宋体" w:eastAsia="宋体" w:cs="宋体"/>
          <w:color w:val="333333"/>
          <w:kern w:val="0"/>
          <w:sz w:val="32"/>
          <w:szCs w:val="32"/>
        </w:rPr>
        <w:t>（见附件，不要改动报名表格式，任何图片形式报名表无效）</w:t>
      </w:r>
    </w:p>
    <w:p w14:paraId="11914020">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②法人授权书扫描件（由法定代表人签字或盖章，加盖单位公章）和法人身份证扫描件</w:t>
      </w:r>
    </w:p>
    <w:p w14:paraId="3D1F3339">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③被授权人即投标人身份证扫描件（正反两面，加盖单位公章）</w:t>
      </w:r>
    </w:p>
    <w:p w14:paraId="74253C93">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④单位营业执照复扫描件（加盖单位公章）</w:t>
      </w:r>
    </w:p>
    <w:p w14:paraId="15BCE40F">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b/>
          <w:bCs/>
          <w:color w:val="333333"/>
          <w:kern w:val="0"/>
          <w:sz w:val="32"/>
        </w:rPr>
        <w:t>四、开标时间、地点及相关要求</w:t>
      </w:r>
    </w:p>
    <w:p w14:paraId="4FA67FBF">
      <w:pPr>
        <w:widowControl/>
        <w:spacing w:line="315" w:lineRule="atLeast"/>
        <w:ind w:firstLine="645"/>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1. </w:t>
      </w:r>
      <w:r>
        <w:rPr>
          <w:rFonts w:hint="eastAsia" w:ascii="宋体" w:hAnsi="宋体" w:eastAsia="宋体" w:cs="宋体"/>
          <w:color w:val="333333"/>
          <w:kern w:val="0"/>
          <w:sz w:val="32"/>
          <w:szCs w:val="32"/>
        </w:rPr>
        <w:t>提交响应文件地点、时间</w:t>
      </w:r>
    </w:p>
    <w:p w14:paraId="03037409">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天津工业大学工会</w:t>
      </w:r>
      <w:r>
        <w:rPr>
          <w:rFonts w:hint="eastAsia" w:ascii="微软雅黑" w:hAnsi="微软雅黑" w:eastAsia="微软雅黑" w:cs="宋体"/>
          <w:color w:val="333333"/>
          <w:kern w:val="0"/>
          <w:sz w:val="32"/>
          <w:szCs w:val="32"/>
        </w:rPr>
        <w:t>104</w:t>
      </w:r>
      <w:r>
        <w:rPr>
          <w:rFonts w:hint="eastAsia" w:ascii="宋体" w:hAnsi="宋体" w:eastAsia="宋体" w:cs="宋体"/>
          <w:color w:val="333333"/>
          <w:kern w:val="0"/>
          <w:sz w:val="32"/>
          <w:szCs w:val="32"/>
        </w:rPr>
        <w:t>室，时间为</w:t>
      </w:r>
      <w:r>
        <w:rPr>
          <w:rFonts w:hint="eastAsia" w:ascii="微软雅黑" w:hAnsi="微软雅黑" w:eastAsia="微软雅黑" w:cs="宋体"/>
          <w:color w:val="333333"/>
          <w:kern w:val="0"/>
          <w:sz w:val="32"/>
          <w:szCs w:val="32"/>
        </w:rPr>
        <w:t>202</w:t>
      </w:r>
      <w:r>
        <w:rPr>
          <w:rFonts w:hint="eastAsia" w:ascii="微软雅黑" w:hAnsi="微软雅黑" w:eastAsia="微软雅黑" w:cs="宋体"/>
          <w:color w:val="333333"/>
          <w:kern w:val="0"/>
          <w:sz w:val="32"/>
          <w:szCs w:val="32"/>
          <w:lang w:val="en-US" w:eastAsia="zh-CN"/>
        </w:rPr>
        <w:t>6</w:t>
      </w:r>
      <w:r>
        <w:rPr>
          <w:rFonts w:hint="eastAsia" w:ascii="宋体" w:hAnsi="宋体" w:eastAsia="宋体" w:cs="宋体"/>
          <w:color w:val="333333"/>
          <w:kern w:val="0"/>
          <w:sz w:val="32"/>
          <w:szCs w:val="32"/>
        </w:rPr>
        <w:t>年</w:t>
      </w:r>
      <w:r>
        <w:rPr>
          <w:rFonts w:hint="eastAsia" w:ascii="微软雅黑" w:hAnsi="微软雅黑" w:eastAsia="微软雅黑" w:cs="宋体"/>
          <w:color w:val="333333"/>
          <w:kern w:val="0"/>
          <w:sz w:val="32"/>
          <w:szCs w:val="32"/>
        </w:rPr>
        <w:t>5</w:t>
      </w:r>
      <w:r>
        <w:rPr>
          <w:rFonts w:hint="eastAsia" w:ascii="宋体" w:hAnsi="宋体" w:eastAsia="宋体" w:cs="宋体"/>
          <w:color w:val="333333"/>
          <w:kern w:val="0"/>
          <w:sz w:val="32"/>
          <w:szCs w:val="32"/>
        </w:rPr>
        <w:t>月</w:t>
      </w:r>
      <w:r>
        <w:rPr>
          <w:rFonts w:hint="eastAsia" w:ascii="微软雅黑" w:hAnsi="微软雅黑" w:eastAsia="微软雅黑" w:cs="宋体"/>
          <w:color w:val="333333"/>
          <w:kern w:val="0"/>
          <w:sz w:val="32"/>
          <w:szCs w:val="32"/>
          <w:lang w:val="en-US" w:eastAsia="zh-CN"/>
        </w:rPr>
        <w:t>29</w:t>
      </w:r>
      <w:r>
        <w:rPr>
          <w:rFonts w:hint="eastAsia" w:ascii="宋体" w:hAnsi="宋体" w:eastAsia="宋体" w:cs="宋体"/>
          <w:color w:val="333333"/>
          <w:kern w:val="0"/>
          <w:sz w:val="32"/>
          <w:szCs w:val="32"/>
        </w:rPr>
        <w:t>日（周</w:t>
      </w:r>
      <w:r>
        <w:rPr>
          <w:rFonts w:hint="eastAsia" w:ascii="宋体" w:hAnsi="宋体" w:eastAsia="宋体" w:cs="宋体"/>
          <w:color w:val="333333"/>
          <w:kern w:val="0"/>
          <w:sz w:val="32"/>
          <w:szCs w:val="32"/>
          <w:lang w:eastAsia="zh-CN"/>
        </w:rPr>
        <w:t>五</w:t>
      </w:r>
      <w:r>
        <w:rPr>
          <w:rFonts w:hint="eastAsia" w:ascii="宋体" w:hAnsi="宋体" w:eastAsia="宋体" w:cs="宋体"/>
          <w:color w:val="333333"/>
          <w:kern w:val="0"/>
          <w:sz w:val="32"/>
          <w:szCs w:val="32"/>
        </w:rPr>
        <w:t>），时间为：</w:t>
      </w:r>
      <w:r>
        <w:rPr>
          <w:rFonts w:hint="eastAsia" w:ascii="微软雅黑" w:hAnsi="微软雅黑" w:eastAsia="微软雅黑" w:cs="宋体"/>
          <w:color w:val="333333"/>
          <w:kern w:val="0"/>
          <w:sz w:val="32"/>
          <w:szCs w:val="32"/>
        </w:rPr>
        <w:t>14:</w:t>
      </w:r>
      <w:r>
        <w:rPr>
          <w:rFonts w:hint="eastAsia" w:ascii="微软雅黑" w:hAnsi="微软雅黑" w:eastAsia="微软雅黑" w:cs="宋体"/>
          <w:color w:val="333333"/>
          <w:kern w:val="0"/>
          <w:sz w:val="32"/>
          <w:szCs w:val="32"/>
          <w:lang w:val="en-US" w:eastAsia="zh-CN"/>
        </w:rPr>
        <w:t>50</w:t>
      </w:r>
      <w:r>
        <w:rPr>
          <w:rFonts w:hint="eastAsia" w:ascii="宋体" w:hAnsi="宋体" w:eastAsia="宋体" w:cs="宋体"/>
          <w:color w:val="333333"/>
          <w:kern w:val="0"/>
          <w:sz w:val="32"/>
          <w:szCs w:val="32"/>
        </w:rPr>
        <w:t>—</w:t>
      </w:r>
      <w:r>
        <w:rPr>
          <w:rFonts w:hint="eastAsia" w:ascii="微软雅黑" w:hAnsi="微软雅黑" w:eastAsia="微软雅黑" w:cs="宋体"/>
          <w:color w:val="333333"/>
          <w:kern w:val="0"/>
          <w:sz w:val="32"/>
          <w:szCs w:val="32"/>
        </w:rPr>
        <w:t>1</w:t>
      </w:r>
      <w:r>
        <w:rPr>
          <w:rFonts w:hint="eastAsia" w:ascii="微软雅黑" w:hAnsi="微软雅黑" w:eastAsia="微软雅黑" w:cs="宋体"/>
          <w:color w:val="333333"/>
          <w:kern w:val="0"/>
          <w:sz w:val="32"/>
          <w:szCs w:val="32"/>
          <w:lang w:val="en-US" w:eastAsia="zh-CN"/>
        </w:rPr>
        <w:t>5:00</w:t>
      </w:r>
      <w:r>
        <w:rPr>
          <w:rFonts w:hint="eastAsia" w:ascii="宋体" w:hAnsi="宋体" w:eastAsia="宋体" w:cs="宋体"/>
          <w:color w:val="333333"/>
          <w:kern w:val="0"/>
          <w:sz w:val="32"/>
          <w:szCs w:val="32"/>
        </w:rPr>
        <w:t>；逾期送达标书或不符合规定的标书恕不接受。</w:t>
      </w:r>
    </w:p>
    <w:p w14:paraId="0B04FC73">
      <w:pPr>
        <w:widowControl/>
        <w:spacing w:line="315" w:lineRule="atLeast"/>
        <w:ind w:firstLine="645"/>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2.</w:t>
      </w:r>
      <w:r>
        <w:rPr>
          <w:rFonts w:hint="eastAsia" w:ascii="宋体" w:hAnsi="宋体" w:eastAsia="宋体" w:cs="宋体"/>
          <w:color w:val="333333"/>
          <w:kern w:val="0"/>
          <w:sz w:val="32"/>
          <w:szCs w:val="32"/>
        </w:rPr>
        <w:t>开标时间、地点</w:t>
      </w:r>
    </w:p>
    <w:p w14:paraId="64834B43">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开标时间：</w:t>
      </w:r>
      <w:r>
        <w:rPr>
          <w:rFonts w:hint="eastAsia" w:ascii="微软雅黑" w:hAnsi="微软雅黑" w:eastAsia="微软雅黑" w:cs="宋体"/>
          <w:color w:val="333333"/>
          <w:kern w:val="0"/>
          <w:sz w:val="32"/>
          <w:szCs w:val="32"/>
        </w:rPr>
        <w:t>202</w:t>
      </w:r>
      <w:r>
        <w:rPr>
          <w:rFonts w:hint="eastAsia" w:ascii="微软雅黑" w:hAnsi="微软雅黑" w:eastAsia="微软雅黑" w:cs="宋体"/>
          <w:color w:val="333333"/>
          <w:kern w:val="0"/>
          <w:sz w:val="32"/>
          <w:szCs w:val="32"/>
          <w:lang w:val="en-US" w:eastAsia="zh-CN"/>
        </w:rPr>
        <w:t>6</w:t>
      </w:r>
      <w:r>
        <w:rPr>
          <w:rFonts w:hint="eastAsia" w:ascii="宋体" w:hAnsi="宋体" w:eastAsia="宋体" w:cs="宋体"/>
          <w:color w:val="333333"/>
          <w:kern w:val="0"/>
          <w:sz w:val="32"/>
          <w:szCs w:val="32"/>
        </w:rPr>
        <w:t>年</w:t>
      </w:r>
      <w:r>
        <w:rPr>
          <w:rFonts w:hint="eastAsia" w:ascii="微软雅黑" w:hAnsi="微软雅黑" w:eastAsia="微软雅黑" w:cs="宋体"/>
          <w:color w:val="333333"/>
          <w:kern w:val="0"/>
          <w:sz w:val="32"/>
          <w:szCs w:val="32"/>
        </w:rPr>
        <w:t>5</w:t>
      </w:r>
      <w:r>
        <w:rPr>
          <w:rFonts w:hint="eastAsia" w:ascii="宋体" w:hAnsi="宋体" w:eastAsia="宋体" w:cs="宋体"/>
          <w:color w:val="333333"/>
          <w:kern w:val="0"/>
          <w:sz w:val="32"/>
          <w:szCs w:val="32"/>
        </w:rPr>
        <w:t>月</w:t>
      </w:r>
      <w:r>
        <w:rPr>
          <w:rFonts w:hint="eastAsia" w:ascii="微软雅黑" w:hAnsi="微软雅黑" w:eastAsia="微软雅黑" w:cs="宋体"/>
          <w:color w:val="333333"/>
          <w:kern w:val="0"/>
          <w:sz w:val="32"/>
          <w:szCs w:val="32"/>
          <w:lang w:val="en-US" w:eastAsia="zh-CN"/>
        </w:rPr>
        <w:t>29</w:t>
      </w:r>
      <w:r>
        <w:rPr>
          <w:rFonts w:hint="eastAsia" w:ascii="宋体" w:hAnsi="宋体" w:eastAsia="宋体" w:cs="宋体"/>
          <w:color w:val="333333"/>
          <w:kern w:val="0"/>
          <w:sz w:val="32"/>
          <w:szCs w:val="32"/>
        </w:rPr>
        <w:t>日（周</w:t>
      </w:r>
      <w:r>
        <w:rPr>
          <w:rFonts w:hint="eastAsia" w:ascii="宋体" w:hAnsi="宋体" w:eastAsia="宋体" w:cs="宋体"/>
          <w:color w:val="333333"/>
          <w:kern w:val="0"/>
          <w:sz w:val="32"/>
          <w:szCs w:val="32"/>
          <w:lang w:eastAsia="zh-CN"/>
        </w:rPr>
        <w:t>五</w:t>
      </w:r>
      <w:r>
        <w:rPr>
          <w:rFonts w:hint="eastAsia" w:ascii="宋体" w:hAnsi="宋体" w:eastAsia="宋体" w:cs="宋体"/>
          <w:color w:val="333333"/>
          <w:kern w:val="0"/>
          <w:sz w:val="32"/>
          <w:szCs w:val="32"/>
        </w:rPr>
        <w:t>）</w:t>
      </w:r>
      <w:r>
        <w:rPr>
          <w:rFonts w:hint="eastAsia" w:ascii="微软雅黑" w:hAnsi="微软雅黑" w:eastAsia="微软雅黑" w:cs="宋体"/>
          <w:color w:val="333333"/>
          <w:kern w:val="0"/>
          <w:sz w:val="32"/>
          <w:szCs w:val="32"/>
        </w:rPr>
        <w:t>1</w:t>
      </w:r>
      <w:r>
        <w:rPr>
          <w:rFonts w:hint="eastAsia" w:ascii="微软雅黑" w:hAnsi="微软雅黑" w:eastAsia="微软雅黑" w:cs="宋体"/>
          <w:color w:val="333333"/>
          <w:kern w:val="0"/>
          <w:sz w:val="32"/>
          <w:szCs w:val="32"/>
          <w:lang w:val="en-US" w:eastAsia="zh-CN"/>
        </w:rPr>
        <w:t>5:00</w:t>
      </w:r>
      <w:r>
        <w:rPr>
          <w:rFonts w:hint="eastAsia" w:ascii="微软雅黑" w:hAnsi="微软雅黑" w:eastAsia="微软雅黑" w:cs="宋体"/>
          <w:color w:val="333333"/>
          <w:kern w:val="0"/>
          <w:sz w:val="32"/>
          <w:szCs w:val="32"/>
        </w:rPr>
        <w:t> 。</w:t>
      </w:r>
      <w:r>
        <w:rPr>
          <w:rFonts w:hint="eastAsia" w:ascii="宋体" w:hAnsi="宋体" w:eastAsia="宋体" w:cs="宋体"/>
          <w:color w:val="333333"/>
          <w:kern w:val="0"/>
          <w:sz w:val="32"/>
          <w:szCs w:val="32"/>
        </w:rPr>
        <w:t>开标地点：天津工业大学工会</w:t>
      </w:r>
      <w:r>
        <w:rPr>
          <w:rFonts w:hint="eastAsia" w:ascii="微软雅黑" w:hAnsi="微软雅黑" w:eastAsia="微软雅黑" w:cs="宋体"/>
          <w:color w:val="333333"/>
          <w:kern w:val="0"/>
          <w:sz w:val="32"/>
          <w:szCs w:val="32"/>
        </w:rPr>
        <w:t>104</w:t>
      </w:r>
      <w:r>
        <w:rPr>
          <w:rFonts w:hint="eastAsia" w:ascii="宋体" w:hAnsi="宋体" w:eastAsia="宋体" w:cs="宋体"/>
          <w:color w:val="333333"/>
          <w:kern w:val="0"/>
          <w:sz w:val="32"/>
          <w:szCs w:val="32"/>
        </w:rPr>
        <w:t>室。</w:t>
      </w:r>
    </w:p>
    <w:p w14:paraId="13DD571B">
      <w:pPr>
        <w:widowControl/>
        <w:spacing w:line="315" w:lineRule="atLeast"/>
        <w:ind w:left="420" w:leftChars="200" w:firstLine="320" w:firstLineChars="100"/>
        <w:jc w:val="left"/>
        <w:rPr>
          <w:rFonts w:ascii="微软雅黑" w:hAnsi="微软雅黑" w:eastAsia="微软雅黑" w:cs="宋体"/>
          <w:color w:val="333333"/>
          <w:kern w:val="0"/>
          <w:sz w:val="32"/>
          <w:szCs w:val="32"/>
        </w:rPr>
      </w:pPr>
      <w:r>
        <w:rPr>
          <w:rFonts w:hint="eastAsia" w:ascii="微软雅黑" w:hAnsi="微软雅黑" w:eastAsia="微软雅黑" w:cs="宋体"/>
          <w:color w:val="333333"/>
          <w:kern w:val="0"/>
          <w:sz w:val="32"/>
          <w:szCs w:val="32"/>
        </w:rPr>
        <w:t>3.</w:t>
      </w:r>
      <w:r>
        <w:rPr>
          <w:rFonts w:ascii="Times New Roman" w:hAnsi="Times New Roman" w:eastAsia="微软雅黑" w:cs="Times New Roman"/>
          <w:color w:val="333333"/>
          <w:kern w:val="0"/>
          <w:sz w:val="14"/>
          <w:szCs w:val="14"/>
        </w:rPr>
        <w:t>    </w:t>
      </w:r>
      <w:r>
        <w:rPr>
          <w:rFonts w:hint="eastAsia" w:ascii="宋体" w:hAnsi="宋体" w:eastAsia="宋体" w:cs="宋体"/>
          <w:color w:val="333333"/>
          <w:kern w:val="0"/>
          <w:sz w:val="32"/>
          <w:szCs w:val="32"/>
        </w:rPr>
        <w:t>相关要求</w:t>
      </w:r>
    </w:p>
    <w:p w14:paraId="76B938BF">
      <w:pPr>
        <w:widowControl/>
        <w:spacing w:line="315" w:lineRule="atLeast"/>
        <w:ind w:firstLine="640" w:firstLineChars="200"/>
        <w:jc w:val="left"/>
        <w:rPr>
          <w:rFonts w:ascii="微软雅黑" w:hAnsi="微软雅黑" w:eastAsia="微软雅黑" w:cs="宋体"/>
          <w:color w:val="333333"/>
          <w:kern w:val="0"/>
          <w:sz w:val="32"/>
          <w:szCs w:val="32"/>
        </w:rPr>
      </w:pPr>
      <w:r>
        <w:rPr>
          <w:rFonts w:hint="eastAsia" w:ascii="宋体" w:hAnsi="宋体" w:eastAsia="宋体" w:cs="宋体"/>
          <w:color w:val="333333"/>
          <w:kern w:val="0"/>
          <w:sz w:val="32"/>
          <w:szCs w:val="32"/>
        </w:rPr>
        <w:t>投标人须由法定代表人或其授权的委托代理人参加投标；投标人代表开标期间需随时准备对评委的询问予以解答，若此间离开现场无法及时回复询问，视为弃标。</w:t>
      </w:r>
    </w:p>
    <w:p w14:paraId="7444C933">
      <w:pPr>
        <w:widowControl/>
        <w:spacing w:line="315" w:lineRule="atLeast"/>
        <w:ind w:firstLine="645"/>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4.</w:t>
      </w:r>
      <w:r>
        <w:rPr>
          <w:rFonts w:hint="eastAsia" w:ascii="宋体" w:hAnsi="宋体" w:eastAsia="宋体" w:cs="宋体"/>
          <w:color w:val="333333"/>
          <w:kern w:val="0"/>
          <w:sz w:val="32"/>
          <w:szCs w:val="32"/>
        </w:rPr>
        <w:t>开标地址及联系人</w:t>
      </w:r>
    </w:p>
    <w:p w14:paraId="47DE6696">
      <w:pPr>
        <w:widowControl/>
        <w:spacing w:line="315" w:lineRule="atLeast"/>
        <w:ind w:firstLine="645"/>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开标地址：天津市西青区宾水西道</w:t>
      </w:r>
      <w:r>
        <w:rPr>
          <w:rFonts w:hint="eastAsia" w:ascii="微软雅黑" w:hAnsi="微软雅黑" w:eastAsia="微软雅黑" w:cs="宋体"/>
          <w:color w:val="333333"/>
          <w:kern w:val="0"/>
          <w:sz w:val="32"/>
          <w:szCs w:val="32"/>
        </w:rPr>
        <w:t>399</w:t>
      </w:r>
      <w:r>
        <w:rPr>
          <w:rFonts w:hint="eastAsia" w:ascii="宋体" w:hAnsi="宋体" w:eastAsia="宋体" w:cs="宋体"/>
          <w:color w:val="333333"/>
          <w:kern w:val="0"/>
          <w:sz w:val="32"/>
          <w:szCs w:val="32"/>
        </w:rPr>
        <w:t>号工一号路</w:t>
      </w:r>
      <w:r>
        <w:rPr>
          <w:rFonts w:hint="eastAsia" w:ascii="微软雅黑" w:hAnsi="微软雅黑" w:eastAsia="微软雅黑" w:cs="宋体"/>
          <w:color w:val="333333"/>
          <w:kern w:val="0"/>
          <w:sz w:val="32"/>
          <w:szCs w:val="32"/>
        </w:rPr>
        <w:t>   </w:t>
      </w:r>
      <w:r>
        <w:rPr>
          <w:rFonts w:hint="eastAsia" w:ascii="宋体" w:hAnsi="宋体" w:eastAsia="宋体" w:cs="宋体"/>
          <w:color w:val="333333"/>
          <w:kern w:val="0"/>
          <w:sz w:val="32"/>
          <w:szCs w:val="32"/>
        </w:rPr>
        <w:t>天津工业大学工会</w:t>
      </w:r>
    </w:p>
    <w:p w14:paraId="1A18056D">
      <w:pPr>
        <w:widowControl/>
        <w:spacing w:line="315" w:lineRule="atLeast"/>
        <w:ind w:firstLine="645"/>
        <w:jc w:val="left"/>
        <w:rPr>
          <w:rFonts w:hint="eastAsia" w:ascii="宋体" w:hAnsi="宋体" w:eastAsia="宋体" w:cs="宋体"/>
          <w:color w:val="333333"/>
          <w:kern w:val="0"/>
          <w:sz w:val="32"/>
          <w:szCs w:val="32"/>
          <w:lang w:val="en-US" w:eastAsia="zh-CN"/>
        </w:rPr>
      </w:pPr>
      <w:r>
        <w:rPr>
          <w:rFonts w:hint="eastAsia" w:ascii="宋体" w:hAnsi="宋体" w:eastAsia="宋体" w:cs="宋体"/>
          <w:color w:val="333333"/>
          <w:kern w:val="0"/>
          <w:sz w:val="32"/>
          <w:szCs w:val="32"/>
          <w:lang w:eastAsia="zh-CN"/>
        </w:rPr>
        <w:t>报名联系人：冯老师</w:t>
      </w:r>
      <w:r>
        <w:rPr>
          <w:rFonts w:hint="eastAsia" w:ascii="宋体" w:hAnsi="宋体" w:eastAsia="宋体" w:cs="宋体"/>
          <w:color w:val="333333"/>
          <w:kern w:val="0"/>
          <w:sz w:val="32"/>
          <w:szCs w:val="32"/>
          <w:lang w:val="en-US" w:eastAsia="zh-CN"/>
        </w:rPr>
        <w:t xml:space="preserve"> 022-83955042</w:t>
      </w:r>
    </w:p>
    <w:p w14:paraId="3DEFBB22">
      <w:pPr>
        <w:widowControl/>
        <w:spacing w:line="315" w:lineRule="atLeast"/>
        <w:ind w:firstLine="645"/>
        <w:jc w:val="left"/>
        <w:rPr>
          <w:rFonts w:hint="default" w:ascii="宋体" w:hAnsi="宋体" w:eastAsia="宋体" w:cs="宋体"/>
          <w:color w:val="333333"/>
          <w:kern w:val="0"/>
          <w:sz w:val="32"/>
          <w:szCs w:val="32"/>
          <w:lang w:val="en-US" w:eastAsia="zh-CN"/>
        </w:rPr>
      </w:pPr>
      <w:r>
        <w:rPr>
          <w:rFonts w:hint="eastAsia" w:ascii="宋体" w:hAnsi="宋体" w:eastAsia="宋体" w:cs="宋体"/>
          <w:color w:val="333333"/>
          <w:kern w:val="0"/>
          <w:sz w:val="32"/>
          <w:szCs w:val="32"/>
          <w:lang w:val="en-US" w:eastAsia="zh-CN"/>
        </w:rPr>
        <w:t>咨询联系人：谷老师 022-83955019</w:t>
      </w:r>
    </w:p>
    <w:p w14:paraId="2B8F77D7">
      <w:pPr>
        <w:widowControl/>
        <w:spacing w:line="315" w:lineRule="atLeast"/>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                                                              </w:t>
      </w:r>
    </w:p>
    <w:p w14:paraId="4ADACB2D">
      <w:pPr>
        <w:widowControl/>
        <w:spacing w:line="315" w:lineRule="atLeast"/>
        <w:jc w:val="right"/>
        <w:rPr>
          <w:rFonts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 </w:t>
      </w:r>
    </w:p>
    <w:p w14:paraId="4E4BBB0C">
      <w:pPr>
        <w:widowControl/>
        <w:spacing w:line="315" w:lineRule="atLeast"/>
        <w:jc w:val="righ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天津工业大学</w:t>
      </w:r>
    </w:p>
    <w:p w14:paraId="08303E23">
      <w:pPr>
        <w:widowControl/>
        <w:spacing w:line="315" w:lineRule="atLeast"/>
        <w:jc w:val="right"/>
        <w:rPr>
          <w:rFonts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202</w:t>
      </w:r>
      <w:r>
        <w:rPr>
          <w:rFonts w:hint="eastAsia" w:ascii="微软雅黑" w:hAnsi="微软雅黑" w:eastAsia="微软雅黑" w:cs="宋体"/>
          <w:color w:val="333333"/>
          <w:kern w:val="0"/>
          <w:sz w:val="32"/>
          <w:szCs w:val="32"/>
          <w:lang w:val="en-US" w:eastAsia="zh-CN"/>
        </w:rPr>
        <w:t>6</w:t>
      </w:r>
      <w:r>
        <w:rPr>
          <w:rFonts w:hint="eastAsia" w:ascii="宋体" w:hAnsi="宋体" w:eastAsia="宋体" w:cs="宋体"/>
          <w:color w:val="333333"/>
          <w:kern w:val="0"/>
          <w:sz w:val="32"/>
          <w:szCs w:val="32"/>
        </w:rPr>
        <w:t>年</w:t>
      </w:r>
      <w:r>
        <w:rPr>
          <w:rFonts w:hint="eastAsia" w:ascii="微软雅黑" w:hAnsi="微软雅黑" w:eastAsia="微软雅黑" w:cs="宋体"/>
          <w:color w:val="333333"/>
          <w:kern w:val="0"/>
          <w:sz w:val="32"/>
          <w:szCs w:val="32"/>
        </w:rPr>
        <w:t>5</w:t>
      </w:r>
      <w:r>
        <w:rPr>
          <w:rFonts w:hint="eastAsia" w:ascii="宋体" w:hAnsi="宋体" w:eastAsia="宋体" w:cs="宋体"/>
          <w:color w:val="333333"/>
          <w:kern w:val="0"/>
          <w:sz w:val="32"/>
          <w:szCs w:val="32"/>
        </w:rPr>
        <w:t>月</w:t>
      </w:r>
      <w:r>
        <w:rPr>
          <w:rFonts w:hint="eastAsia" w:ascii="微软雅黑" w:hAnsi="微软雅黑" w:eastAsia="微软雅黑" w:cs="宋体"/>
          <w:color w:val="333333"/>
          <w:kern w:val="0"/>
          <w:sz w:val="32"/>
          <w:szCs w:val="32"/>
          <w:lang w:val="en-US" w:eastAsia="zh-CN"/>
        </w:rPr>
        <w:t>21</w:t>
      </w:r>
      <w:r>
        <w:rPr>
          <w:rFonts w:hint="eastAsia" w:ascii="宋体" w:hAnsi="宋体" w:eastAsia="宋体" w:cs="宋体"/>
          <w:color w:val="333333"/>
          <w:kern w:val="0"/>
          <w:sz w:val="32"/>
          <w:szCs w:val="32"/>
        </w:rPr>
        <w:t>日</w:t>
      </w:r>
    </w:p>
    <w:p w14:paraId="55B3E06C">
      <w:pPr>
        <w:widowControl/>
        <w:ind w:firstLine="315"/>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 </w:t>
      </w:r>
    </w:p>
    <w:p w14:paraId="7BB06F66">
      <w:pPr>
        <w:widowControl/>
        <w:ind w:firstLine="315"/>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 </w:t>
      </w:r>
    </w:p>
    <w:p w14:paraId="556FEAA0">
      <w:pPr>
        <w:widowControl/>
        <w:ind w:firstLine="315"/>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 </w:t>
      </w:r>
    </w:p>
    <w:p w14:paraId="3A2BA193">
      <w:pPr>
        <w:widowControl/>
        <w:spacing w:line="315" w:lineRule="atLeast"/>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 </w:t>
      </w:r>
    </w:p>
    <w:p w14:paraId="0ED0130D">
      <w:pPr>
        <w:widowControl/>
        <w:spacing w:line="315" w:lineRule="atLeast"/>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 </w:t>
      </w:r>
    </w:p>
    <w:p w14:paraId="1C304CBC">
      <w:pPr>
        <w:widowControl/>
        <w:spacing w:line="315" w:lineRule="atLeast"/>
        <w:jc w:val="center"/>
        <w:rPr>
          <w:rFonts w:ascii="微软雅黑" w:hAnsi="微软雅黑" w:eastAsia="微软雅黑" w:cs="宋体"/>
          <w:color w:val="333333"/>
          <w:kern w:val="0"/>
          <w:sz w:val="32"/>
          <w:szCs w:val="32"/>
        </w:rPr>
      </w:pPr>
      <w:r>
        <w:rPr>
          <w:rFonts w:hint="eastAsia" w:ascii="微软雅黑" w:hAnsi="微软雅黑" w:eastAsia="微软雅黑" w:cs="宋体"/>
          <w:color w:val="333333"/>
          <w:kern w:val="0"/>
          <w:sz w:val="32"/>
          <w:szCs w:val="32"/>
        </w:rPr>
        <w:t> </w:t>
      </w:r>
    </w:p>
    <w:p w14:paraId="54EF1334">
      <w:pPr>
        <w:widowControl/>
        <w:spacing w:line="315" w:lineRule="atLeast"/>
        <w:jc w:val="center"/>
        <w:rPr>
          <w:rFonts w:ascii="微软雅黑" w:hAnsi="微软雅黑" w:eastAsia="微软雅黑" w:cs="宋体"/>
          <w:color w:val="333333"/>
          <w:kern w:val="0"/>
          <w:sz w:val="32"/>
          <w:szCs w:val="32"/>
        </w:rPr>
      </w:pPr>
    </w:p>
    <w:p w14:paraId="6D676206">
      <w:pPr>
        <w:widowControl/>
        <w:spacing w:line="315" w:lineRule="atLeast"/>
        <w:jc w:val="center"/>
        <w:rPr>
          <w:rFonts w:ascii="微软雅黑" w:hAnsi="微软雅黑" w:eastAsia="微软雅黑" w:cs="宋体"/>
          <w:color w:val="333333"/>
          <w:kern w:val="0"/>
          <w:sz w:val="32"/>
          <w:szCs w:val="32"/>
        </w:rPr>
      </w:pPr>
    </w:p>
    <w:p w14:paraId="06C20DB9">
      <w:pPr>
        <w:widowControl/>
        <w:spacing w:line="315" w:lineRule="atLeast"/>
        <w:jc w:val="center"/>
        <w:rPr>
          <w:rFonts w:ascii="微软雅黑" w:hAnsi="微软雅黑" w:eastAsia="微软雅黑" w:cs="宋体"/>
          <w:color w:val="333333"/>
          <w:kern w:val="0"/>
          <w:sz w:val="32"/>
          <w:szCs w:val="32"/>
        </w:rPr>
      </w:pPr>
    </w:p>
    <w:p w14:paraId="64CB28F7">
      <w:pPr>
        <w:widowControl/>
        <w:spacing w:line="315" w:lineRule="atLeast"/>
        <w:rPr>
          <w:rFonts w:ascii="宋体" w:hAnsi="宋体" w:eastAsia="宋体" w:cs="宋体"/>
          <w:b/>
          <w:bCs/>
          <w:color w:val="333333"/>
          <w:kern w:val="0"/>
          <w:sz w:val="32"/>
        </w:rPr>
      </w:pPr>
    </w:p>
    <w:p w14:paraId="7D2C9AE1">
      <w:pPr>
        <w:widowControl/>
        <w:spacing w:line="315" w:lineRule="atLeast"/>
        <w:jc w:val="center"/>
        <w:rPr>
          <w:rFonts w:ascii="微软雅黑" w:hAnsi="微软雅黑" w:eastAsia="微软雅黑" w:cs="宋体"/>
          <w:color w:val="333333"/>
          <w:kern w:val="0"/>
          <w:szCs w:val="21"/>
        </w:rPr>
      </w:pPr>
      <w:r>
        <w:rPr>
          <w:rFonts w:hint="eastAsia" w:ascii="宋体" w:hAnsi="宋体" w:eastAsia="宋体" w:cs="宋体"/>
          <w:b/>
          <w:bCs/>
          <w:color w:val="333333"/>
          <w:kern w:val="0"/>
          <w:sz w:val="32"/>
        </w:rPr>
        <w:t>第二部分采购项目要求</w:t>
      </w:r>
    </w:p>
    <w:p w14:paraId="55DE75DA">
      <w:pPr>
        <w:widowControl/>
        <w:spacing w:line="315" w:lineRule="atLeast"/>
        <w:ind w:firstLine="645"/>
        <w:jc w:val="left"/>
        <w:rPr>
          <w:rFonts w:ascii="微软雅黑" w:hAnsi="微软雅黑" w:eastAsia="微软雅黑" w:cs="宋体"/>
          <w:color w:val="333333"/>
          <w:kern w:val="0"/>
          <w:szCs w:val="21"/>
        </w:rPr>
      </w:pPr>
      <w:r>
        <w:rPr>
          <w:rFonts w:hint="eastAsia" w:ascii="微软雅黑" w:hAnsi="微软雅黑" w:eastAsia="微软雅黑" w:cs="宋体"/>
          <w:b/>
          <w:bCs/>
          <w:color w:val="333333"/>
          <w:kern w:val="0"/>
          <w:sz w:val="32"/>
        </w:rPr>
        <w:t> </w:t>
      </w:r>
    </w:p>
    <w:p w14:paraId="7F97AE29">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b/>
          <w:bCs/>
          <w:color w:val="333333"/>
          <w:kern w:val="0"/>
          <w:sz w:val="32"/>
        </w:rPr>
        <w:t>一、采购内容及要求</w:t>
      </w:r>
    </w:p>
    <w:p w14:paraId="65310E36">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（一）项目名称</w:t>
      </w:r>
    </w:p>
    <w:p w14:paraId="1973B361">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天津工业大学为工会会员采购</w:t>
      </w:r>
      <w:r>
        <w:rPr>
          <w:rFonts w:hint="eastAsia" w:ascii="微软雅黑" w:hAnsi="微软雅黑" w:eastAsia="微软雅黑" w:cs="宋体"/>
          <w:color w:val="333333"/>
          <w:kern w:val="0"/>
          <w:sz w:val="32"/>
          <w:szCs w:val="32"/>
        </w:rPr>
        <w:t>202</w:t>
      </w:r>
      <w:r>
        <w:rPr>
          <w:rFonts w:hint="eastAsia" w:ascii="微软雅黑" w:hAnsi="微软雅黑" w:eastAsia="微软雅黑" w:cs="宋体"/>
          <w:color w:val="333333"/>
          <w:kern w:val="0"/>
          <w:sz w:val="32"/>
          <w:szCs w:val="32"/>
          <w:lang w:val="en-US" w:eastAsia="zh-CN"/>
        </w:rPr>
        <w:t>6</w:t>
      </w:r>
      <w:r>
        <w:rPr>
          <w:rFonts w:hint="eastAsia" w:ascii="宋体" w:hAnsi="宋体" w:eastAsia="宋体" w:cs="宋体"/>
          <w:color w:val="333333"/>
          <w:kern w:val="0"/>
          <w:sz w:val="32"/>
          <w:szCs w:val="32"/>
        </w:rPr>
        <w:t>年端午节慰问产品项目。</w:t>
      </w:r>
    </w:p>
    <w:p w14:paraId="00CAEF07">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（二）产品名称</w:t>
      </w:r>
    </w:p>
    <w:p w14:paraId="68A1AA8E">
      <w:pPr>
        <w:widowControl/>
        <w:spacing w:line="315" w:lineRule="atLeast"/>
        <w:ind w:firstLine="800" w:firstLineChars="250"/>
        <w:jc w:val="left"/>
        <w:rPr>
          <w:rFonts w:hint="eastAsia" w:ascii="微软雅黑" w:hAnsi="微软雅黑" w:eastAsia="微软雅黑" w:cs="宋体"/>
          <w:color w:val="333333"/>
          <w:kern w:val="0"/>
          <w:sz w:val="32"/>
          <w:szCs w:val="32"/>
          <w:lang w:val="en-US" w:eastAsia="zh-CN"/>
        </w:rPr>
      </w:pPr>
      <w:r>
        <w:rPr>
          <w:rFonts w:hint="eastAsia" w:ascii="微软雅黑" w:hAnsi="微软雅黑" w:eastAsia="微软雅黑" w:cs="宋体"/>
          <w:color w:val="333333"/>
          <w:kern w:val="0"/>
          <w:sz w:val="32"/>
          <w:szCs w:val="32"/>
          <w:lang w:eastAsia="zh-CN"/>
        </w:rPr>
        <w:t>欧丽薇兰特级初榨橄榄油</w:t>
      </w:r>
      <w:r>
        <w:rPr>
          <w:rFonts w:hint="eastAsia" w:ascii="微软雅黑" w:hAnsi="微软雅黑" w:eastAsia="微软雅黑" w:cs="宋体"/>
          <w:color w:val="333333"/>
          <w:kern w:val="0"/>
          <w:sz w:val="32"/>
          <w:szCs w:val="32"/>
          <w:lang w:val="en-US" w:eastAsia="zh-CN"/>
        </w:rPr>
        <w:t>铁罐装1L*2罐（礼袋装）</w:t>
      </w:r>
    </w:p>
    <w:p w14:paraId="2B695CB5">
      <w:pPr>
        <w:widowControl/>
        <w:spacing w:line="315" w:lineRule="atLeast"/>
        <w:ind w:firstLine="640" w:firstLineChars="200"/>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w:t>
      </w:r>
      <w:r>
        <w:rPr>
          <w:rFonts w:hint="eastAsia" w:ascii="宋体" w:hAnsi="宋体" w:eastAsia="宋体" w:cs="宋体"/>
          <w:color w:val="333333"/>
          <w:kern w:val="0"/>
          <w:sz w:val="32"/>
          <w:szCs w:val="32"/>
          <w:lang w:eastAsia="zh-CN"/>
        </w:rPr>
        <w:t>三</w:t>
      </w:r>
      <w:r>
        <w:rPr>
          <w:rFonts w:hint="eastAsia" w:ascii="宋体" w:hAnsi="宋体" w:eastAsia="宋体" w:cs="宋体"/>
          <w:color w:val="333333"/>
          <w:kern w:val="0"/>
          <w:sz w:val="32"/>
          <w:szCs w:val="32"/>
        </w:rPr>
        <w:t>）产品</w:t>
      </w:r>
      <w:r>
        <w:rPr>
          <w:rFonts w:hint="eastAsia" w:ascii="宋体" w:hAnsi="宋体" w:eastAsia="宋体" w:cs="宋体"/>
          <w:color w:val="333333"/>
          <w:kern w:val="0"/>
          <w:sz w:val="32"/>
          <w:szCs w:val="32"/>
          <w:lang w:eastAsia="zh-CN"/>
        </w:rPr>
        <w:t>工艺要求：</w:t>
      </w:r>
      <w:r>
        <w:rPr>
          <w:rFonts w:hint="eastAsia" w:ascii="微软雅黑" w:hAnsi="微软雅黑" w:eastAsia="微软雅黑" w:cs="宋体"/>
          <w:color w:val="333333"/>
          <w:kern w:val="0"/>
          <w:sz w:val="32"/>
          <w:szCs w:val="32"/>
          <w:lang w:val="en-US" w:eastAsia="zh-CN"/>
        </w:rPr>
        <w:t>冷榨</w:t>
      </w:r>
    </w:p>
    <w:p w14:paraId="14BB3914">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w:t>
      </w:r>
      <w:r>
        <w:rPr>
          <w:rFonts w:hint="eastAsia" w:ascii="宋体" w:hAnsi="宋体" w:eastAsia="宋体" w:cs="宋体"/>
          <w:color w:val="333333"/>
          <w:kern w:val="0"/>
          <w:sz w:val="32"/>
          <w:szCs w:val="32"/>
          <w:lang w:eastAsia="zh-CN"/>
        </w:rPr>
        <w:t>四</w:t>
      </w:r>
      <w:r>
        <w:rPr>
          <w:rFonts w:hint="eastAsia" w:ascii="宋体" w:hAnsi="宋体" w:eastAsia="宋体" w:cs="宋体"/>
          <w:color w:val="333333"/>
          <w:kern w:val="0"/>
          <w:sz w:val="32"/>
          <w:szCs w:val="32"/>
        </w:rPr>
        <w:t>）投标单位必须承诺满足以下要求</w:t>
      </w:r>
    </w:p>
    <w:p w14:paraId="0755DC1E">
      <w:pPr>
        <w:widowControl/>
        <w:spacing w:line="315" w:lineRule="atLeast"/>
        <w:ind w:firstLine="645"/>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1.</w:t>
      </w:r>
      <w:r>
        <w:rPr>
          <w:rFonts w:hint="eastAsia" w:ascii="宋体" w:hAnsi="宋体" w:eastAsia="宋体" w:cs="宋体"/>
          <w:color w:val="333333"/>
          <w:kern w:val="0"/>
          <w:sz w:val="32"/>
          <w:szCs w:val="32"/>
        </w:rPr>
        <w:t>预计购买数量：</w:t>
      </w:r>
      <w:r>
        <w:rPr>
          <w:rFonts w:hint="eastAsia" w:ascii="微软雅黑" w:hAnsi="微软雅黑" w:eastAsia="微软雅黑" w:cs="宋体"/>
          <w:color w:val="333333"/>
          <w:kern w:val="0"/>
          <w:sz w:val="32"/>
          <w:szCs w:val="32"/>
        </w:rPr>
        <w:t>2300</w:t>
      </w:r>
      <w:r>
        <w:rPr>
          <w:rFonts w:hint="eastAsia" w:ascii="宋体" w:hAnsi="宋体" w:eastAsia="宋体" w:cs="宋体"/>
          <w:color w:val="333333"/>
          <w:kern w:val="0"/>
          <w:sz w:val="32"/>
          <w:szCs w:val="32"/>
        </w:rPr>
        <w:t>份（按计划采购，最终采购数量以实际发生数量为准）。</w:t>
      </w:r>
    </w:p>
    <w:p w14:paraId="73BBF956">
      <w:pPr>
        <w:widowControl/>
        <w:spacing w:line="315" w:lineRule="atLeast"/>
        <w:ind w:firstLine="645"/>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2.</w:t>
      </w:r>
      <w:r>
        <w:rPr>
          <w:rFonts w:hint="eastAsia" w:ascii="宋体" w:hAnsi="宋体" w:eastAsia="宋体" w:cs="宋体"/>
          <w:color w:val="333333"/>
          <w:kern w:val="0"/>
          <w:sz w:val="32"/>
          <w:szCs w:val="32"/>
        </w:rPr>
        <w:t>供货时间：在</w:t>
      </w:r>
      <w:r>
        <w:rPr>
          <w:rFonts w:hint="eastAsia" w:ascii="微软雅黑" w:hAnsi="微软雅黑" w:eastAsia="微软雅黑" w:cs="宋体"/>
          <w:color w:val="333333"/>
          <w:kern w:val="0"/>
          <w:sz w:val="32"/>
          <w:szCs w:val="32"/>
        </w:rPr>
        <w:t>202</w:t>
      </w:r>
      <w:r>
        <w:rPr>
          <w:rFonts w:hint="eastAsia" w:ascii="微软雅黑" w:hAnsi="微软雅黑" w:eastAsia="微软雅黑" w:cs="宋体"/>
          <w:color w:val="333333"/>
          <w:kern w:val="0"/>
          <w:sz w:val="32"/>
          <w:szCs w:val="32"/>
          <w:lang w:val="en-US" w:eastAsia="zh-CN"/>
        </w:rPr>
        <w:t>6</w:t>
      </w:r>
      <w:r>
        <w:rPr>
          <w:rFonts w:hint="eastAsia" w:ascii="宋体" w:hAnsi="宋体" w:eastAsia="宋体" w:cs="宋体"/>
          <w:color w:val="333333"/>
          <w:kern w:val="0"/>
          <w:sz w:val="32"/>
          <w:szCs w:val="32"/>
        </w:rPr>
        <w:t>年</w:t>
      </w:r>
      <w:r>
        <w:rPr>
          <w:rFonts w:hint="eastAsia" w:ascii="微软雅黑" w:hAnsi="微软雅黑" w:eastAsia="微软雅黑" w:cs="宋体"/>
          <w:color w:val="333333"/>
          <w:kern w:val="0"/>
          <w:sz w:val="32"/>
          <w:szCs w:val="32"/>
          <w:lang w:val="en-US" w:eastAsia="zh-CN"/>
        </w:rPr>
        <w:t>6</w:t>
      </w:r>
      <w:r>
        <w:rPr>
          <w:rFonts w:hint="eastAsia" w:ascii="宋体" w:hAnsi="宋体" w:eastAsia="宋体" w:cs="宋体"/>
          <w:color w:val="333333"/>
          <w:kern w:val="0"/>
          <w:sz w:val="32"/>
          <w:szCs w:val="32"/>
        </w:rPr>
        <w:t>月</w:t>
      </w:r>
      <w:r>
        <w:rPr>
          <w:rFonts w:hint="eastAsia" w:ascii="微软雅黑" w:hAnsi="微软雅黑" w:eastAsia="微软雅黑" w:cs="宋体"/>
          <w:color w:val="333333"/>
          <w:kern w:val="0"/>
          <w:sz w:val="32"/>
          <w:szCs w:val="32"/>
          <w:lang w:val="en-US" w:eastAsia="zh-CN"/>
        </w:rPr>
        <w:t>11</w:t>
      </w:r>
      <w:r>
        <w:rPr>
          <w:rFonts w:hint="eastAsia" w:ascii="宋体" w:hAnsi="宋体" w:eastAsia="宋体" w:cs="宋体"/>
          <w:color w:val="333333"/>
          <w:kern w:val="0"/>
          <w:sz w:val="32"/>
          <w:szCs w:val="32"/>
        </w:rPr>
        <w:t>日之前供货完成。天津工业大学工会结合学校工作实际情况通知供货方送货，供货方按照天津工业大学工会通知的时间备货、送货。</w:t>
      </w:r>
    </w:p>
    <w:p w14:paraId="523BF269">
      <w:pPr>
        <w:widowControl/>
        <w:spacing w:line="315" w:lineRule="atLeast"/>
        <w:ind w:firstLine="645"/>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3.</w:t>
      </w:r>
      <w:r>
        <w:rPr>
          <w:rFonts w:hint="eastAsia" w:ascii="宋体" w:hAnsi="宋体" w:eastAsia="宋体" w:cs="宋体"/>
          <w:color w:val="333333"/>
          <w:kern w:val="0"/>
          <w:sz w:val="32"/>
          <w:szCs w:val="32"/>
        </w:rPr>
        <w:t>供货方式：便于搬运携带、保证安全卫生；按采购方要求分别送达每个分会指定地点，如有破损需免费更换。</w:t>
      </w:r>
    </w:p>
    <w:p w14:paraId="59D84A80">
      <w:pPr>
        <w:widowControl/>
        <w:spacing w:line="315" w:lineRule="atLeast"/>
        <w:ind w:firstLine="645"/>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4.</w:t>
      </w:r>
      <w:r>
        <w:rPr>
          <w:rFonts w:hint="eastAsia" w:ascii="宋体" w:hAnsi="宋体" w:eastAsia="宋体" w:cs="宋体"/>
          <w:color w:val="333333"/>
          <w:kern w:val="0"/>
          <w:sz w:val="32"/>
          <w:szCs w:val="32"/>
        </w:rPr>
        <w:t>合作方式：中标单位必须能与采购方签订正式采购合同，并能够开具正规发票。</w:t>
      </w:r>
    </w:p>
    <w:p w14:paraId="39F53C9D">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b/>
          <w:bCs/>
          <w:color w:val="333333"/>
          <w:kern w:val="0"/>
          <w:sz w:val="32"/>
        </w:rPr>
        <w:t>二、投标单位应具备条件及需要提供的材料</w:t>
      </w:r>
    </w:p>
    <w:p w14:paraId="4220F183">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（一）投标人须提供营业执照或事业单位法人证书或民办非企业单位登记证书或社会团体法人登记证书或基金会法人登记证书或自然人的身份证明。</w:t>
      </w:r>
    </w:p>
    <w:p w14:paraId="2E921AC1">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（二）财务状况报告等相关材料：</w:t>
      </w:r>
      <w:r>
        <w:rPr>
          <w:rFonts w:hint="eastAsia" w:ascii="微软雅黑" w:hAnsi="微软雅黑" w:eastAsia="微软雅黑" w:cs="宋体"/>
          <w:color w:val="333333"/>
          <w:kern w:val="0"/>
          <w:sz w:val="32"/>
          <w:szCs w:val="32"/>
        </w:rPr>
        <w:t>1.</w:t>
      </w:r>
      <w:r>
        <w:rPr>
          <w:rFonts w:hint="eastAsia" w:ascii="宋体" w:hAnsi="宋体" w:eastAsia="宋体" w:cs="宋体"/>
          <w:color w:val="333333"/>
          <w:kern w:val="0"/>
          <w:sz w:val="32"/>
          <w:szCs w:val="32"/>
        </w:rPr>
        <w:t>投标人须提供经会计师事务所审计的</w:t>
      </w:r>
      <w:r>
        <w:rPr>
          <w:rFonts w:hint="eastAsia" w:ascii="微软雅黑" w:hAnsi="微软雅黑" w:eastAsia="微软雅黑" w:cs="宋体"/>
          <w:color w:val="333333"/>
          <w:kern w:val="0"/>
          <w:sz w:val="32"/>
          <w:szCs w:val="32"/>
        </w:rPr>
        <w:t>202</w:t>
      </w:r>
      <w:r>
        <w:rPr>
          <w:rFonts w:hint="eastAsia" w:ascii="微软雅黑" w:hAnsi="微软雅黑" w:eastAsia="微软雅黑" w:cs="宋体"/>
          <w:color w:val="333333"/>
          <w:kern w:val="0"/>
          <w:sz w:val="32"/>
          <w:szCs w:val="32"/>
          <w:lang w:val="en-US" w:eastAsia="zh-CN"/>
        </w:rPr>
        <w:t>5</w:t>
      </w:r>
      <w:r>
        <w:rPr>
          <w:rFonts w:hint="eastAsia" w:ascii="宋体" w:hAnsi="宋体" w:eastAsia="宋体" w:cs="宋体"/>
          <w:color w:val="333333"/>
          <w:kern w:val="0"/>
          <w:sz w:val="32"/>
          <w:szCs w:val="32"/>
        </w:rPr>
        <w:t>年度财务报告；</w:t>
      </w:r>
      <w:r>
        <w:rPr>
          <w:rFonts w:hint="eastAsia" w:ascii="微软雅黑" w:hAnsi="微软雅黑" w:eastAsia="微软雅黑" w:cs="宋体"/>
          <w:color w:val="333333"/>
          <w:kern w:val="0"/>
          <w:sz w:val="32"/>
          <w:szCs w:val="32"/>
        </w:rPr>
        <w:t>2.</w:t>
      </w:r>
      <w:r>
        <w:rPr>
          <w:rFonts w:hint="eastAsia" w:ascii="宋体" w:hAnsi="宋体" w:eastAsia="宋体" w:cs="宋体"/>
          <w:color w:val="333333"/>
          <w:kern w:val="0"/>
          <w:sz w:val="32"/>
          <w:szCs w:val="32"/>
        </w:rPr>
        <w:t>开标前六个月内银行出具的资信证明。（注：</w:t>
      </w:r>
      <w:r>
        <w:rPr>
          <w:rFonts w:hint="eastAsia" w:ascii="微软雅黑" w:hAnsi="微软雅黑" w:eastAsia="微软雅黑" w:cs="宋体"/>
          <w:color w:val="333333"/>
          <w:kern w:val="0"/>
          <w:sz w:val="32"/>
          <w:szCs w:val="32"/>
        </w:rPr>
        <w:t>1</w:t>
      </w:r>
      <w:r>
        <w:rPr>
          <w:rFonts w:hint="eastAsia" w:ascii="宋体" w:hAnsi="宋体" w:eastAsia="宋体" w:cs="宋体"/>
          <w:color w:val="333333"/>
          <w:kern w:val="0"/>
          <w:sz w:val="32"/>
          <w:szCs w:val="32"/>
        </w:rPr>
        <w:t>、</w:t>
      </w:r>
      <w:r>
        <w:rPr>
          <w:rFonts w:hint="eastAsia" w:ascii="微软雅黑" w:hAnsi="微软雅黑" w:eastAsia="微软雅黑" w:cs="宋体"/>
          <w:color w:val="333333"/>
          <w:kern w:val="0"/>
          <w:sz w:val="32"/>
          <w:szCs w:val="32"/>
        </w:rPr>
        <w:t>2</w:t>
      </w:r>
      <w:r>
        <w:rPr>
          <w:rFonts w:hint="eastAsia" w:ascii="宋体" w:hAnsi="宋体" w:eastAsia="宋体" w:cs="宋体"/>
          <w:color w:val="333333"/>
          <w:kern w:val="0"/>
          <w:sz w:val="32"/>
          <w:szCs w:val="32"/>
        </w:rPr>
        <w:t>两项提供任意一项即可）</w:t>
      </w:r>
    </w:p>
    <w:p w14:paraId="27EDAE13">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（三）投标人须提供投标截止日前</w:t>
      </w:r>
      <w:r>
        <w:rPr>
          <w:rFonts w:hint="eastAsia" w:ascii="微软雅黑" w:hAnsi="微软雅黑" w:eastAsia="微软雅黑" w:cs="宋体"/>
          <w:color w:val="333333"/>
          <w:kern w:val="0"/>
          <w:sz w:val="32"/>
          <w:szCs w:val="32"/>
        </w:rPr>
        <w:t>3</w:t>
      </w:r>
      <w:r>
        <w:rPr>
          <w:rFonts w:hint="eastAsia" w:ascii="宋体" w:hAnsi="宋体" w:eastAsia="宋体" w:cs="宋体"/>
          <w:color w:val="333333"/>
          <w:kern w:val="0"/>
          <w:sz w:val="32"/>
          <w:szCs w:val="32"/>
        </w:rPr>
        <w:t>年内在经营活动中没有重大违法记录的书面声明（截至投标截止日成立不足</w:t>
      </w:r>
      <w:r>
        <w:rPr>
          <w:rFonts w:hint="eastAsia" w:ascii="微软雅黑" w:hAnsi="微软雅黑" w:eastAsia="微软雅黑" w:cs="宋体"/>
          <w:color w:val="333333"/>
          <w:kern w:val="0"/>
          <w:sz w:val="32"/>
          <w:szCs w:val="32"/>
        </w:rPr>
        <w:t>3</w:t>
      </w:r>
      <w:r>
        <w:rPr>
          <w:rFonts w:hint="eastAsia" w:ascii="宋体" w:hAnsi="宋体" w:eastAsia="宋体" w:cs="宋体"/>
          <w:color w:val="333333"/>
          <w:kern w:val="0"/>
          <w:sz w:val="32"/>
          <w:szCs w:val="32"/>
        </w:rPr>
        <w:t>年的投标人可提供自成立以来在经营活动中无重大违法记录的书面声明）；</w:t>
      </w:r>
    </w:p>
    <w:p w14:paraId="6D9E2833">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（四）投标人须提供</w:t>
      </w:r>
      <w:r>
        <w:rPr>
          <w:rFonts w:hint="eastAsia" w:ascii="微软雅黑" w:hAnsi="微软雅黑" w:eastAsia="微软雅黑" w:cs="宋体"/>
          <w:color w:val="333333"/>
          <w:kern w:val="0"/>
          <w:sz w:val="32"/>
          <w:szCs w:val="32"/>
        </w:rPr>
        <w:t>202</w:t>
      </w:r>
      <w:r>
        <w:rPr>
          <w:rFonts w:hint="eastAsia" w:ascii="微软雅黑" w:hAnsi="微软雅黑" w:eastAsia="微软雅黑" w:cs="宋体"/>
          <w:color w:val="333333"/>
          <w:kern w:val="0"/>
          <w:sz w:val="32"/>
          <w:szCs w:val="32"/>
          <w:lang w:val="en-US" w:eastAsia="zh-CN"/>
        </w:rPr>
        <w:t>6</w:t>
      </w:r>
      <w:r>
        <w:rPr>
          <w:rFonts w:hint="eastAsia" w:ascii="宋体" w:hAnsi="宋体" w:eastAsia="宋体" w:cs="宋体"/>
          <w:color w:val="333333"/>
          <w:kern w:val="0"/>
          <w:sz w:val="32"/>
          <w:szCs w:val="32"/>
        </w:rPr>
        <w:t>年度任一月份依法缴纳税收和社会保障资金的记录；</w:t>
      </w:r>
    </w:p>
    <w:p w14:paraId="215BBE15">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五）供应商须由法定代表人或其委托代理人参加磋商，供应商若由法定代表人参加磋商，须提供法定代表人身份证明书（需由法定代表人签字或盖章、加盖公章）和法定代表人有效期内的身份证明原件（须包含照片和身份证号码，如身份证、驾驶证、护照等）；供应商若由被授权人参加磋商，须提供法定代表人授权书（需由法定代表人签字或盖章、加盖公章）和被授权人有效期内的身份证明原件（须包含照片和身份证号码，如身份证、驾驶证、护照等）。</w:t>
      </w:r>
    </w:p>
    <w:p w14:paraId="7424A8ED">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b/>
          <w:bCs/>
          <w:color w:val="333333"/>
          <w:kern w:val="0"/>
          <w:sz w:val="32"/>
        </w:rPr>
        <w:t>三、投标要求</w:t>
      </w:r>
    </w:p>
    <w:p w14:paraId="3208DAF8">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（一）投标人投标材料中应包括上述特定资格要求所有材料；</w:t>
      </w:r>
    </w:p>
    <w:p w14:paraId="26CCB807">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（二）投标人需承诺具有履行合同所必需的设备和专业技术能力；</w:t>
      </w:r>
    </w:p>
    <w:p w14:paraId="15DC6C66">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（三）报价要求：</w:t>
      </w:r>
    </w:p>
    <w:p w14:paraId="3005FA1C">
      <w:pPr>
        <w:widowControl/>
        <w:spacing w:line="315" w:lineRule="atLeast"/>
        <w:ind w:firstLine="645"/>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1.</w:t>
      </w:r>
      <w:r>
        <w:rPr>
          <w:rFonts w:hint="eastAsia" w:ascii="宋体" w:hAnsi="宋体" w:eastAsia="宋体" w:cs="宋体"/>
          <w:color w:val="333333"/>
          <w:kern w:val="0"/>
          <w:sz w:val="32"/>
          <w:szCs w:val="32"/>
        </w:rPr>
        <w:t>报价以人民币填列，</w:t>
      </w:r>
      <w:r>
        <w:rPr>
          <w:rFonts w:hint="eastAsia" w:ascii="宋体" w:hAnsi="宋体" w:eastAsia="宋体" w:cs="宋体"/>
          <w:b/>
          <w:bCs/>
          <w:color w:val="333333"/>
          <w:kern w:val="0"/>
          <w:sz w:val="32"/>
          <w:u w:val="single"/>
        </w:rPr>
        <w:t>报价单需单独密封</w:t>
      </w:r>
      <w:r>
        <w:rPr>
          <w:rFonts w:hint="eastAsia" w:ascii="宋体" w:hAnsi="宋体" w:eastAsia="宋体" w:cs="宋体"/>
          <w:color w:val="333333"/>
          <w:kern w:val="0"/>
          <w:sz w:val="32"/>
          <w:szCs w:val="32"/>
        </w:rPr>
        <w:t>。</w:t>
      </w:r>
    </w:p>
    <w:p w14:paraId="59405880">
      <w:pPr>
        <w:widowControl/>
        <w:spacing w:line="315" w:lineRule="atLeast"/>
        <w:ind w:firstLine="645"/>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2.</w:t>
      </w:r>
      <w:r>
        <w:rPr>
          <w:rFonts w:hint="eastAsia" w:ascii="宋体" w:hAnsi="宋体" w:eastAsia="宋体" w:cs="宋体"/>
          <w:color w:val="333333"/>
          <w:kern w:val="0"/>
          <w:sz w:val="32"/>
          <w:szCs w:val="32"/>
        </w:rPr>
        <w:t>供应商的报价应包括：为该项目提供商品的明细及对应单价、包装费、运送费、发放人工费以及其它应有的费用。供应商的报价为货到现场发放完成并验收合格的最终优惠价格（报价单中必须注明采购要求中所列项目，否则视为废标）。投标单位在投送投标材料时须写明最终包含食品品种及其数量；保证产品的价格不能随意涨价；投标单位提供的增值服务等。</w:t>
      </w:r>
    </w:p>
    <w:p w14:paraId="1BAD77A5">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（四）投标人须承诺按照采购人的要求方式进行供货。</w:t>
      </w:r>
    </w:p>
    <w:p w14:paraId="492D9210">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b/>
          <w:bCs/>
          <w:color w:val="333333"/>
          <w:kern w:val="0"/>
          <w:sz w:val="32"/>
        </w:rPr>
        <w:t>四、其他要求</w:t>
      </w:r>
    </w:p>
    <w:p w14:paraId="6086B8B4">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（一）投标人应在投标截止时间前，将密封并加盖骑缝章的投标文件（一份正本、两份副本）在指定时间内送达投标地点（投标文件中需包括本项目特定资格要求及投标要求中的所有内容）。</w:t>
      </w:r>
    </w:p>
    <w:p w14:paraId="4B7AB1E9">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（二）投标单位需提供样品参与投标，成交单位样品需由采购人留存以供验货使用，所供商品须为近期两个月内生产。</w:t>
      </w:r>
    </w:p>
    <w:p w14:paraId="475CEA12">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b/>
          <w:bCs/>
          <w:color w:val="333333"/>
          <w:kern w:val="0"/>
          <w:sz w:val="32"/>
        </w:rPr>
        <w:t>五、投标单位的服务承诺要求</w:t>
      </w:r>
    </w:p>
    <w:p w14:paraId="1399E788">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供应商承诺提供产品及服务符合国家相关法律、法规及行业执行标准要求投标单位提供主动（即主动热情、贴心服务）、简单（即手续简捷、规则明了易懂）、及时（即服务适时、保证时效）、方便（即容易获取、渠道完善）、可靠（保证质量真诚服务）的五星级服务。</w:t>
      </w:r>
    </w:p>
    <w:p w14:paraId="3A532B7F">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b/>
          <w:bCs/>
          <w:color w:val="333333"/>
          <w:kern w:val="0"/>
          <w:sz w:val="32"/>
        </w:rPr>
        <w:t>六、评标规则</w:t>
      </w:r>
    </w:p>
    <w:p w14:paraId="2498B7A5">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本次采购项目由评标委员会对供应商的资质、投标文件及提供的商品样品进行全面审核，全部满足采购文件实质性要求且符合采购需求、质量和服务要求的供应商进入报价阶段。</w:t>
      </w:r>
    </w:p>
    <w:p w14:paraId="1C7FEC9A">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采购项目采用两次报价方式，第一次价格为报价单中所报价格，第二次价格为投标现场统一填报的最终报价，以提出最低报价的投标人作为成交供应商。如二次报价中有两家及以上的供应商最低报价相同，则提供最低报价的供应商追加进行一次报价；若追加报价后仍无法产生最低报价供应商，则成交供应商由采购人在提供最低报价的供应商中择优确定。</w:t>
      </w:r>
    </w:p>
    <w:p w14:paraId="00FB0EA2">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七、投标单位在报价材料落款处盖章即表明对采购书所列事项认可。</w:t>
      </w:r>
    </w:p>
    <w:p w14:paraId="42260DC8">
      <w:pPr>
        <w:widowControl/>
        <w:spacing w:line="315" w:lineRule="atLeast"/>
        <w:ind w:firstLine="645"/>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八、上述采购书所列事项将作为双方合作协议之必要条款。</w:t>
      </w:r>
    </w:p>
    <w:p w14:paraId="2FBA4BE7">
      <w:pPr>
        <w:widowControl/>
        <w:jc w:val="center"/>
        <w:rPr>
          <w:rFonts w:ascii="微软雅黑" w:hAnsi="微软雅黑" w:eastAsia="微软雅黑" w:cs="宋体"/>
          <w:color w:val="333333"/>
          <w:kern w:val="0"/>
          <w:szCs w:val="21"/>
        </w:rPr>
      </w:pPr>
      <w:bookmarkStart w:id="2" w:name="_GoBack"/>
      <w:bookmarkEnd w:id="2"/>
      <w:r>
        <w:rPr>
          <w:rFonts w:hint="eastAsia" w:ascii="微软雅黑" w:hAnsi="微软雅黑" w:eastAsia="微软雅黑" w:cs="宋体"/>
          <w:color w:val="333333"/>
          <w:kern w:val="0"/>
          <w:sz w:val="32"/>
          <w:szCs w:val="32"/>
        </w:rPr>
        <w:t>                        </w:t>
      </w:r>
    </w:p>
    <w:p w14:paraId="7B076CEB">
      <w:pPr>
        <w:widowControl/>
        <w:jc w:val="center"/>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                           天津工业大学</w:t>
      </w:r>
      <w:r>
        <w:rPr>
          <w:rFonts w:hint="eastAsia" w:ascii="微软雅黑" w:hAnsi="微软雅黑" w:eastAsia="微软雅黑" w:cs="宋体"/>
          <w:color w:val="333333"/>
          <w:kern w:val="0"/>
          <w:sz w:val="32"/>
          <w:szCs w:val="32"/>
        </w:rPr>
        <w:t> </w:t>
      </w:r>
    </w:p>
    <w:p w14:paraId="4824DF07">
      <w:pPr>
        <w:widowControl/>
        <w:ind w:firstLine="5115"/>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  202</w:t>
      </w:r>
      <w:r>
        <w:rPr>
          <w:rFonts w:hint="eastAsia" w:ascii="微软雅黑" w:hAnsi="微软雅黑" w:eastAsia="微软雅黑" w:cs="宋体"/>
          <w:color w:val="333333"/>
          <w:kern w:val="0"/>
          <w:sz w:val="32"/>
          <w:szCs w:val="32"/>
          <w:lang w:val="en-US" w:eastAsia="zh-CN"/>
        </w:rPr>
        <w:t>6</w:t>
      </w:r>
      <w:r>
        <w:rPr>
          <w:rFonts w:hint="eastAsia" w:ascii="宋体" w:hAnsi="宋体" w:eastAsia="宋体" w:cs="宋体"/>
          <w:color w:val="333333"/>
          <w:kern w:val="0"/>
          <w:sz w:val="32"/>
          <w:szCs w:val="32"/>
        </w:rPr>
        <w:t>年</w:t>
      </w:r>
      <w:r>
        <w:rPr>
          <w:rFonts w:hint="eastAsia" w:ascii="微软雅黑" w:hAnsi="微软雅黑" w:eastAsia="微软雅黑" w:cs="宋体"/>
          <w:color w:val="333333"/>
          <w:kern w:val="0"/>
          <w:sz w:val="32"/>
          <w:szCs w:val="32"/>
        </w:rPr>
        <w:t>5</w:t>
      </w:r>
      <w:r>
        <w:rPr>
          <w:rFonts w:hint="eastAsia" w:ascii="宋体" w:hAnsi="宋体" w:eastAsia="宋体" w:cs="宋体"/>
          <w:color w:val="333333"/>
          <w:kern w:val="0"/>
          <w:sz w:val="32"/>
          <w:szCs w:val="32"/>
        </w:rPr>
        <w:t>月</w:t>
      </w:r>
      <w:r>
        <w:rPr>
          <w:rFonts w:hint="eastAsia" w:ascii="微软雅黑" w:hAnsi="微软雅黑" w:eastAsia="微软雅黑" w:cs="宋体"/>
          <w:color w:val="333333"/>
          <w:kern w:val="0"/>
          <w:sz w:val="32"/>
          <w:szCs w:val="32"/>
          <w:lang w:val="en-US" w:eastAsia="zh-CN"/>
        </w:rPr>
        <w:t>21</w:t>
      </w:r>
      <w:r>
        <w:rPr>
          <w:rFonts w:hint="eastAsia" w:ascii="宋体" w:hAnsi="宋体" w:eastAsia="宋体" w:cs="宋体"/>
          <w:color w:val="333333"/>
          <w:kern w:val="0"/>
          <w:sz w:val="32"/>
          <w:szCs w:val="32"/>
        </w:rPr>
        <w:t>日</w:t>
      </w:r>
      <w:bookmarkEnd w:id="0"/>
      <w:bookmarkEnd w:id="1"/>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56E2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8225C">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7DB8225C">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0E7"/>
    <w:rsid w:val="000057B6"/>
    <w:rsid w:val="000367DF"/>
    <w:rsid w:val="000516AE"/>
    <w:rsid w:val="00052D6D"/>
    <w:rsid w:val="000E42C9"/>
    <w:rsid w:val="001164A1"/>
    <w:rsid w:val="00151CEB"/>
    <w:rsid w:val="001A513A"/>
    <w:rsid w:val="001E0BBF"/>
    <w:rsid w:val="001E1C00"/>
    <w:rsid w:val="001E4A85"/>
    <w:rsid w:val="001E6353"/>
    <w:rsid w:val="001F0CB9"/>
    <w:rsid w:val="001F740D"/>
    <w:rsid w:val="00225A52"/>
    <w:rsid w:val="00233E2E"/>
    <w:rsid w:val="00236952"/>
    <w:rsid w:val="002433FC"/>
    <w:rsid w:val="002460AD"/>
    <w:rsid w:val="002644CB"/>
    <w:rsid w:val="00264633"/>
    <w:rsid w:val="002A0CBA"/>
    <w:rsid w:val="002C289F"/>
    <w:rsid w:val="002C500E"/>
    <w:rsid w:val="002D2132"/>
    <w:rsid w:val="002D43ED"/>
    <w:rsid w:val="002E6F99"/>
    <w:rsid w:val="003112B9"/>
    <w:rsid w:val="003A74A0"/>
    <w:rsid w:val="003B3EDB"/>
    <w:rsid w:val="003D0223"/>
    <w:rsid w:val="003D3F64"/>
    <w:rsid w:val="003D653B"/>
    <w:rsid w:val="00403647"/>
    <w:rsid w:val="004150E6"/>
    <w:rsid w:val="00454FE1"/>
    <w:rsid w:val="004615B8"/>
    <w:rsid w:val="00477BA0"/>
    <w:rsid w:val="004E6427"/>
    <w:rsid w:val="004F7A71"/>
    <w:rsid w:val="00513EE6"/>
    <w:rsid w:val="00517C77"/>
    <w:rsid w:val="00550802"/>
    <w:rsid w:val="00553B18"/>
    <w:rsid w:val="005643DC"/>
    <w:rsid w:val="00570632"/>
    <w:rsid w:val="005868A7"/>
    <w:rsid w:val="0061592D"/>
    <w:rsid w:val="00657FDA"/>
    <w:rsid w:val="00693798"/>
    <w:rsid w:val="006F4481"/>
    <w:rsid w:val="00725B4F"/>
    <w:rsid w:val="00727BD9"/>
    <w:rsid w:val="007472D0"/>
    <w:rsid w:val="00776803"/>
    <w:rsid w:val="007936E2"/>
    <w:rsid w:val="007A24D4"/>
    <w:rsid w:val="008154FC"/>
    <w:rsid w:val="0084083A"/>
    <w:rsid w:val="0084450E"/>
    <w:rsid w:val="00867539"/>
    <w:rsid w:val="00892F48"/>
    <w:rsid w:val="008B1380"/>
    <w:rsid w:val="008C40E7"/>
    <w:rsid w:val="008C4AAA"/>
    <w:rsid w:val="008C7C97"/>
    <w:rsid w:val="008D1454"/>
    <w:rsid w:val="009105AC"/>
    <w:rsid w:val="009342B4"/>
    <w:rsid w:val="00937519"/>
    <w:rsid w:val="00942753"/>
    <w:rsid w:val="009555F6"/>
    <w:rsid w:val="0096746F"/>
    <w:rsid w:val="009D20FB"/>
    <w:rsid w:val="00A01992"/>
    <w:rsid w:val="00A30B48"/>
    <w:rsid w:val="00A4117A"/>
    <w:rsid w:val="00A77D3D"/>
    <w:rsid w:val="00A82BD8"/>
    <w:rsid w:val="00A8731A"/>
    <w:rsid w:val="00A9159B"/>
    <w:rsid w:val="00A9703C"/>
    <w:rsid w:val="00AA4906"/>
    <w:rsid w:val="00AA53DB"/>
    <w:rsid w:val="00AB5B92"/>
    <w:rsid w:val="00AD19D4"/>
    <w:rsid w:val="00AD3C56"/>
    <w:rsid w:val="00AD3D62"/>
    <w:rsid w:val="00AE636F"/>
    <w:rsid w:val="00B01F6F"/>
    <w:rsid w:val="00B04EB0"/>
    <w:rsid w:val="00B251EE"/>
    <w:rsid w:val="00B4160F"/>
    <w:rsid w:val="00B41F76"/>
    <w:rsid w:val="00B85E14"/>
    <w:rsid w:val="00B91122"/>
    <w:rsid w:val="00BA1DED"/>
    <w:rsid w:val="00BB1C4C"/>
    <w:rsid w:val="00C00C46"/>
    <w:rsid w:val="00C44DF5"/>
    <w:rsid w:val="00C46A09"/>
    <w:rsid w:val="00C55BE5"/>
    <w:rsid w:val="00C80180"/>
    <w:rsid w:val="00CA5D60"/>
    <w:rsid w:val="00CB2D3A"/>
    <w:rsid w:val="00DA35CF"/>
    <w:rsid w:val="00DB368B"/>
    <w:rsid w:val="00E04CC2"/>
    <w:rsid w:val="00E1227C"/>
    <w:rsid w:val="00E32CE9"/>
    <w:rsid w:val="00E6526A"/>
    <w:rsid w:val="00E66EE9"/>
    <w:rsid w:val="00E700E3"/>
    <w:rsid w:val="00EA09C9"/>
    <w:rsid w:val="00EC038F"/>
    <w:rsid w:val="00EC1B5D"/>
    <w:rsid w:val="00EE4759"/>
    <w:rsid w:val="00F25DDF"/>
    <w:rsid w:val="00F42D1C"/>
    <w:rsid w:val="00F471E5"/>
    <w:rsid w:val="00F56E1D"/>
    <w:rsid w:val="00F801E9"/>
    <w:rsid w:val="00FB787D"/>
    <w:rsid w:val="00FD6025"/>
    <w:rsid w:val="041A2115"/>
    <w:rsid w:val="04BB586B"/>
    <w:rsid w:val="05F872A7"/>
    <w:rsid w:val="073C1416"/>
    <w:rsid w:val="086D1880"/>
    <w:rsid w:val="09ED67D8"/>
    <w:rsid w:val="11CB3AC2"/>
    <w:rsid w:val="124F64A1"/>
    <w:rsid w:val="12B24C82"/>
    <w:rsid w:val="15363AD5"/>
    <w:rsid w:val="1667366C"/>
    <w:rsid w:val="182757CA"/>
    <w:rsid w:val="195E6FCA"/>
    <w:rsid w:val="1D352737"/>
    <w:rsid w:val="1ED32208"/>
    <w:rsid w:val="1FC87893"/>
    <w:rsid w:val="21197A65"/>
    <w:rsid w:val="214C62A1"/>
    <w:rsid w:val="22D8603F"/>
    <w:rsid w:val="257475B2"/>
    <w:rsid w:val="25C428AA"/>
    <w:rsid w:val="2A1C2CB5"/>
    <w:rsid w:val="2D572256"/>
    <w:rsid w:val="2E5B2079"/>
    <w:rsid w:val="302A1EA4"/>
    <w:rsid w:val="31E22A36"/>
    <w:rsid w:val="31EF6F01"/>
    <w:rsid w:val="32A45F3D"/>
    <w:rsid w:val="34DB376C"/>
    <w:rsid w:val="39EC4487"/>
    <w:rsid w:val="3ADB0022"/>
    <w:rsid w:val="3FBA0B4E"/>
    <w:rsid w:val="40076D5B"/>
    <w:rsid w:val="41DA2A3C"/>
    <w:rsid w:val="435968D0"/>
    <w:rsid w:val="44E346A3"/>
    <w:rsid w:val="4B6301ED"/>
    <w:rsid w:val="591250FF"/>
    <w:rsid w:val="5BD83344"/>
    <w:rsid w:val="5D215EC4"/>
    <w:rsid w:val="5DC77A7D"/>
    <w:rsid w:val="5EC92704"/>
    <w:rsid w:val="5F780919"/>
    <w:rsid w:val="604858AA"/>
    <w:rsid w:val="66D954AE"/>
    <w:rsid w:val="67917B37"/>
    <w:rsid w:val="68071BA7"/>
    <w:rsid w:val="71094BE2"/>
    <w:rsid w:val="72563E57"/>
    <w:rsid w:val="7A8D23E0"/>
    <w:rsid w:val="7C96036F"/>
    <w:rsid w:val="7EFC7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6"/>
    <w:semiHidden/>
    <w:unhideWhenUsed/>
    <w:uiPriority w:val="99"/>
    <w:rPr>
      <w:sz w:val="18"/>
      <w:szCs w:val="18"/>
    </w:r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标题 1 字符"/>
    <w:basedOn w:val="7"/>
    <w:link w:val="2"/>
    <w:uiPriority w:val="9"/>
    <w:rPr>
      <w:rFonts w:ascii="宋体" w:hAnsi="宋体" w:eastAsia="宋体" w:cs="宋体"/>
      <w:b/>
      <w:bCs/>
      <w:kern w:val="36"/>
      <w:sz w:val="48"/>
      <w:szCs w:val="48"/>
    </w:rPr>
  </w:style>
  <w:style w:type="paragraph" w:customStyle="1" w:styleId="11">
    <w:name w:val="arti_metas"/>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arti_publisher"/>
    <w:basedOn w:val="7"/>
    <w:uiPriority w:val="0"/>
  </w:style>
  <w:style w:type="character" w:customStyle="1" w:styleId="13">
    <w:name w:val="arti_update"/>
    <w:basedOn w:val="7"/>
    <w:uiPriority w:val="0"/>
  </w:style>
  <w:style w:type="character" w:customStyle="1" w:styleId="14">
    <w:name w:val="arti_views"/>
    <w:basedOn w:val="7"/>
    <w:uiPriority w:val="0"/>
  </w:style>
  <w:style w:type="character" w:customStyle="1" w:styleId="15">
    <w:name w:val="wp_visitcount"/>
    <w:basedOn w:val="7"/>
    <w:qFormat/>
    <w:uiPriority w:val="0"/>
  </w:style>
  <w:style w:type="character" w:customStyle="1" w:styleId="16">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2414</Words>
  <Characters>2600</Characters>
  <Lines>19</Lines>
  <Paragraphs>5</Paragraphs>
  <TotalTime>40</TotalTime>
  <ScaleCrop>false</ScaleCrop>
  <LinksUpToDate>false</LinksUpToDate>
  <CharactersWithSpaces>2738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2025-05-06T07:55:00Z</dcterms:created>
  <dc:creator>未定义</dc:creator>
  <cp:lastModifiedBy>李直气壮</cp:lastModifiedBy>
  <cp:lastPrinted>2026-05-20T07:45:00Z</cp:lastPrinted>
  <dcterms:modified xsi:type="dcterms:W3CDTF">2026-05-21T02:40:59Z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eyJoZGlkIjoiZDI2YmY0MzE2ZDVkMmE2YTliMDJmYjU4NDhmZmJhMzciLCJ1c2VySWQiOiI4OTA3MDE4NDEifQ==</vt:lpwstr>
  </property>
  <property fmtid="{D5CDD505-2E9C-101B-9397-08002B2CF9AE}" pid="3" name="KSOProductBuildVer">
    <vt:lpwstr>2052-12.1.0.25865</vt:lpwstr>
  </property>
  <property fmtid="{D5CDD505-2E9C-101B-9397-08002B2CF9AE}" pid="4" name="ICV">
    <vt:lpwstr>1A569AA5DACE4F1881C8F6A3505269FE_13</vt:lpwstr>
  </property>
</Properties>
</file>